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F274A" w14:textId="77777777" w:rsidR="000B2100" w:rsidRPr="003F797F" w:rsidRDefault="000B2100">
      <w:pPr>
        <w:rPr>
          <w:rFonts w:cstheme="minorHAnsi"/>
          <w:sz w:val="24"/>
          <w:szCs w:val="24"/>
        </w:rPr>
      </w:pPr>
    </w:p>
    <w:tbl>
      <w:tblPr>
        <w:tblStyle w:val="Tabel-Gitter"/>
        <w:tblW w:w="0" w:type="auto"/>
        <w:tblLook w:val="04A0" w:firstRow="1" w:lastRow="0" w:firstColumn="1" w:lastColumn="0" w:noHBand="0" w:noVBand="1"/>
        <w:tblDescription w:val="#AltTextNotRequired"/>
      </w:tblPr>
      <w:tblGrid>
        <w:gridCol w:w="3397"/>
        <w:gridCol w:w="6231"/>
      </w:tblGrid>
      <w:tr w:rsidR="000B2100" w:rsidRPr="003F797F" w14:paraId="484438F0" w14:textId="77777777" w:rsidTr="00E978E0">
        <w:trPr>
          <w:cantSplit/>
        </w:trPr>
        <w:tc>
          <w:tcPr>
            <w:tcW w:w="9628" w:type="dxa"/>
            <w:gridSpan w:val="2"/>
            <w:shd w:val="clear" w:color="auto" w:fill="E2EFD9" w:themeFill="accent6" w:themeFillTint="33"/>
          </w:tcPr>
          <w:p w14:paraId="7A1630C3" w14:textId="197BBB21" w:rsidR="0010752D" w:rsidRPr="003F797F" w:rsidRDefault="00BA746E" w:rsidP="0010752D">
            <w:pPr>
              <w:pStyle w:val="Overskrift1"/>
              <w:outlineLvl w:val="0"/>
              <w:rPr>
                <w:rFonts w:asciiTheme="minorHAnsi" w:hAnsiTheme="minorHAnsi" w:cstheme="minorHAnsi"/>
                <w:b/>
                <w:bCs/>
                <w:sz w:val="24"/>
                <w:szCs w:val="24"/>
              </w:rPr>
            </w:pPr>
            <w:r w:rsidRPr="003F797F">
              <w:rPr>
                <w:rFonts w:asciiTheme="minorHAnsi" w:hAnsiTheme="minorHAnsi" w:cstheme="minorHAnsi"/>
                <w:sz w:val="24"/>
                <w:szCs w:val="24"/>
              </w:rPr>
              <w:t xml:space="preserve">Formidlingsmateriale til </w:t>
            </w:r>
            <w:r w:rsidR="00F550B0" w:rsidRPr="003F797F">
              <w:rPr>
                <w:rFonts w:asciiTheme="minorHAnsi" w:hAnsiTheme="minorHAnsi" w:cstheme="minorHAnsi"/>
                <w:sz w:val="24"/>
                <w:szCs w:val="24"/>
              </w:rPr>
              <w:t xml:space="preserve">fysik </w:t>
            </w:r>
          </w:p>
          <w:p w14:paraId="405998B5" w14:textId="18F88BF5" w:rsidR="000B2100" w:rsidRPr="003F797F" w:rsidRDefault="000B2100">
            <w:pPr>
              <w:rPr>
                <w:rFonts w:cstheme="minorHAnsi"/>
                <w:b/>
                <w:bCs/>
                <w:sz w:val="24"/>
                <w:szCs w:val="24"/>
              </w:rPr>
            </w:pPr>
          </w:p>
        </w:tc>
      </w:tr>
      <w:tr w:rsidR="000B2100" w:rsidRPr="003F797F" w14:paraId="588A45D3" w14:textId="77777777" w:rsidTr="00E978E0">
        <w:trPr>
          <w:cantSplit/>
        </w:trPr>
        <w:tc>
          <w:tcPr>
            <w:tcW w:w="3397" w:type="dxa"/>
            <w:shd w:val="clear" w:color="auto" w:fill="E2EFD9" w:themeFill="accent6" w:themeFillTint="33"/>
          </w:tcPr>
          <w:p w14:paraId="7C491937" w14:textId="77777777" w:rsidR="00DB24FD" w:rsidRPr="003F797F" w:rsidRDefault="000B2100" w:rsidP="00DB24FD">
            <w:pPr>
              <w:pStyle w:val="TableParagraph"/>
              <w:rPr>
                <w:rFonts w:asciiTheme="minorHAnsi" w:hAnsiTheme="minorHAnsi" w:cstheme="minorHAnsi"/>
                <w:b/>
                <w:sz w:val="24"/>
                <w:szCs w:val="24"/>
              </w:rPr>
            </w:pPr>
            <w:r w:rsidRPr="003F797F">
              <w:rPr>
                <w:rFonts w:asciiTheme="minorHAnsi" w:hAnsiTheme="minorHAnsi" w:cstheme="minorHAnsi"/>
                <w:b/>
                <w:sz w:val="24"/>
                <w:szCs w:val="24"/>
              </w:rPr>
              <w:t>Titel</w:t>
            </w:r>
          </w:p>
          <w:p w14:paraId="1B593E81" w14:textId="12290262" w:rsidR="000B2100" w:rsidRPr="003F797F" w:rsidRDefault="000B2100" w:rsidP="00DB24FD">
            <w:pPr>
              <w:pStyle w:val="TableParagraph"/>
              <w:rPr>
                <w:rFonts w:asciiTheme="minorHAnsi" w:hAnsiTheme="minorHAnsi" w:cstheme="minorHAnsi"/>
                <w:sz w:val="24"/>
                <w:szCs w:val="24"/>
              </w:rPr>
            </w:pPr>
          </w:p>
        </w:tc>
        <w:tc>
          <w:tcPr>
            <w:tcW w:w="6231" w:type="dxa"/>
          </w:tcPr>
          <w:p w14:paraId="49BFA784" w14:textId="3EB013B8" w:rsidR="00925F42" w:rsidRPr="003F797F" w:rsidRDefault="00D772EC">
            <w:pPr>
              <w:rPr>
                <w:rFonts w:cstheme="minorHAnsi"/>
                <w:b/>
                <w:bCs/>
                <w:sz w:val="24"/>
                <w:szCs w:val="24"/>
              </w:rPr>
            </w:pPr>
            <w:r>
              <w:rPr>
                <w:rFonts w:cstheme="minorHAnsi"/>
                <w:b/>
                <w:bCs/>
                <w:sz w:val="24"/>
                <w:szCs w:val="24"/>
              </w:rPr>
              <w:t>E</w:t>
            </w:r>
            <w:r w:rsidR="006F4B2B" w:rsidRPr="003F797F">
              <w:rPr>
                <w:rFonts w:cstheme="minorHAnsi"/>
                <w:b/>
                <w:bCs/>
                <w:sz w:val="24"/>
                <w:szCs w:val="24"/>
              </w:rPr>
              <w:t xml:space="preserve">ksperimenterende </w:t>
            </w:r>
            <w:r w:rsidR="00F550B0" w:rsidRPr="003F797F">
              <w:rPr>
                <w:rFonts w:cstheme="minorHAnsi"/>
                <w:b/>
                <w:bCs/>
                <w:sz w:val="24"/>
                <w:szCs w:val="24"/>
              </w:rPr>
              <w:t xml:space="preserve">metoder i </w:t>
            </w:r>
            <w:r w:rsidR="00A37616" w:rsidRPr="003F797F">
              <w:rPr>
                <w:rFonts w:cstheme="minorHAnsi"/>
                <w:b/>
                <w:bCs/>
                <w:sz w:val="24"/>
                <w:szCs w:val="24"/>
              </w:rPr>
              <w:t>fysik</w:t>
            </w:r>
            <w:r w:rsidR="00F550B0" w:rsidRPr="003F797F">
              <w:rPr>
                <w:rFonts w:cstheme="minorHAnsi"/>
                <w:b/>
                <w:bCs/>
                <w:sz w:val="24"/>
                <w:szCs w:val="24"/>
              </w:rPr>
              <w:t xml:space="preserve"> på EUD</w:t>
            </w:r>
          </w:p>
        </w:tc>
      </w:tr>
      <w:tr w:rsidR="000B2100" w:rsidRPr="003F797F" w14:paraId="22A6A9B5" w14:textId="77777777" w:rsidTr="00E978E0">
        <w:trPr>
          <w:cantSplit/>
        </w:trPr>
        <w:tc>
          <w:tcPr>
            <w:tcW w:w="3397" w:type="dxa"/>
            <w:shd w:val="clear" w:color="auto" w:fill="E2EFD9" w:themeFill="accent6" w:themeFillTint="33"/>
          </w:tcPr>
          <w:p w14:paraId="4BA58572" w14:textId="77777777" w:rsidR="00DB24FD" w:rsidRPr="003F797F" w:rsidRDefault="000B2100" w:rsidP="00DB24FD">
            <w:pPr>
              <w:pStyle w:val="TableParagraph"/>
              <w:rPr>
                <w:rFonts w:asciiTheme="minorHAnsi" w:hAnsiTheme="minorHAnsi" w:cstheme="minorHAnsi"/>
                <w:b/>
                <w:sz w:val="24"/>
                <w:szCs w:val="24"/>
              </w:rPr>
            </w:pPr>
            <w:r w:rsidRPr="003F797F">
              <w:rPr>
                <w:rFonts w:asciiTheme="minorHAnsi" w:hAnsiTheme="minorHAnsi" w:cstheme="minorHAnsi"/>
                <w:b/>
                <w:sz w:val="24"/>
                <w:szCs w:val="24"/>
              </w:rPr>
              <w:t xml:space="preserve">Manchet </w:t>
            </w:r>
          </w:p>
          <w:p w14:paraId="27FD3F6E" w14:textId="02D9904B" w:rsidR="000B2100" w:rsidRPr="003F797F" w:rsidRDefault="000B2100" w:rsidP="00DB24FD">
            <w:pPr>
              <w:pStyle w:val="TableParagraph"/>
              <w:rPr>
                <w:rFonts w:asciiTheme="minorHAnsi" w:hAnsiTheme="minorHAnsi" w:cstheme="minorHAnsi"/>
                <w:sz w:val="24"/>
                <w:szCs w:val="24"/>
              </w:rPr>
            </w:pPr>
          </w:p>
        </w:tc>
        <w:tc>
          <w:tcPr>
            <w:tcW w:w="6231" w:type="dxa"/>
          </w:tcPr>
          <w:p w14:paraId="47EC68D5" w14:textId="4F9F3D63" w:rsidR="00D36E0C" w:rsidRDefault="00F550B0" w:rsidP="00F550B0">
            <w:pPr>
              <w:pStyle w:val="Opstilling-punkttegn"/>
              <w:numPr>
                <w:ilvl w:val="0"/>
                <w:numId w:val="0"/>
              </w:numPr>
              <w:rPr>
                <w:rFonts w:cstheme="minorHAnsi"/>
                <w:sz w:val="24"/>
                <w:szCs w:val="24"/>
              </w:rPr>
            </w:pPr>
            <w:r w:rsidRPr="003F797F">
              <w:rPr>
                <w:rFonts w:cstheme="minorHAnsi"/>
                <w:sz w:val="24"/>
                <w:szCs w:val="24"/>
              </w:rPr>
              <w:t xml:space="preserve">I denne </w:t>
            </w:r>
            <w:r w:rsidR="00A37616" w:rsidRPr="003F797F">
              <w:rPr>
                <w:rFonts w:cstheme="minorHAnsi"/>
                <w:sz w:val="24"/>
                <w:szCs w:val="24"/>
              </w:rPr>
              <w:t>pakke</w:t>
            </w:r>
            <w:r w:rsidRPr="003F797F">
              <w:rPr>
                <w:rFonts w:cstheme="minorHAnsi"/>
                <w:sz w:val="24"/>
                <w:szCs w:val="24"/>
              </w:rPr>
              <w:t xml:space="preserve"> finder du værktøjer og </w:t>
            </w:r>
            <w:r w:rsidR="00A37616" w:rsidRPr="003F797F">
              <w:rPr>
                <w:rFonts w:cstheme="minorHAnsi"/>
                <w:sz w:val="24"/>
                <w:szCs w:val="24"/>
              </w:rPr>
              <w:t>inspiration til</w:t>
            </w:r>
            <w:r w:rsidRPr="003F797F">
              <w:rPr>
                <w:rFonts w:cstheme="minorHAnsi"/>
                <w:sz w:val="24"/>
                <w:szCs w:val="24"/>
              </w:rPr>
              <w:t xml:space="preserve"> at </w:t>
            </w:r>
            <w:r w:rsidR="00C67459" w:rsidRPr="003F797F">
              <w:rPr>
                <w:rFonts w:cstheme="minorHAnsi"/>
                <w:sz w:val="24"/>
                <w:szCs w:val="24"/>
              </w:rPr>
              <w:t>gennemføre eksperimenterende fysikundervisning</w:t>
            </w:r>
            <w:r w:rsidR="00C67459">
              <w:rPr>
                <w:rFonts w:cstheme="minorHAnsi"/>
                <w:sz w:val="24"/>
                <w:szCs w:val="24"/>
              </w:rPr>
              <w:t xml:space="preserve"> samt </w:t>
            </w:r>
            <w:r w:rsidR="003A3868">
              <w:rPr>
                <w:rFonts w:cstheme="minorHAnsi"/>
                <w:sz w:val="24"/>
                <w:szCs w:val="24"/>
              </w:rPr>
              <w:t xml:space="preserve">input </w:t>
            </w:r>
            <w:r w:rsidR="00054BDF">
              <w:rPr>
                <w:rFonts w:cstheme="minorHAnsi"/>
                <w:sz w:val="24"/>
                <w:szCs w:val="24"/>
              </w:rPr>
              <w:t>til differentiering</w:t>
            </w:r>
            <w:r w:rsidR="003A3868">
              <w:rPr>
                <w:rFonts w:cstheme="minorHAnsi"/>
                <w:sz w:val="24"/>
                <w:szCs w:val="24"/>
              </w:rPr>
              <w:t>.</w:t>
            </w:r>
            <w:r w:rsidR="00A37616" w:rsidRPr="003F797F">
              <w:rPr>
                <w:rFonts w:cstheme="minorHAnsi"/>
                <w:sz w:val="24"/>
                <w:szCs w:val="24"/>
              </w:rPr>
              <w:t xml:space="preserve"> </w:t>
            </w:r>
          </w:p>
          <w:p w14:paraId="1219DA7C" w14:textId="77777777" w:rsidR="006076E3" w:rsidRDefault="006076E3" w:rsidP="006076E3">
            <w:pPr>
              <w:pStyle w:val="Opstilling-punkttegn"/>
              <w:numPr>
                <w:ilvl w:val="0"/>
                <w:numId w:val="0"/>
              </w:numPr>
              <w:rPr>
                <w:rFonts w:cstheme="minorHAnsi"/>
                <w:sz w:val="24"/>
                <w:szCs w:val="24"/>
              </w:rPr>
            </w:pPr>
          </w:p>
          <w:p w14:paraId="7011F999" w14:textId="77777777" w:rsidR="006076E3" w:rsidRDefault="006076E3" w:rsidP="006076E3">
            <w:pPr>
              <w:pStyle w:val="Opstilling-punkttegn"/>
              <w:numPr>
                <w:ilvl w:val="0"/>
                <w:numId w:val="0"/>
              </w:numPr>
              <w:rPr>
                <w:rFonts w:cstheme="minorHAnsi"/>
                <w:sz w:val="24"/>
                <w:szCs w:val="24"/>
              </w:rPr>
            </w:pPr>
            <w:r>
              <w:rPr>
                <w:rFonts w:cstheme="minorHAnsi"/>
                <w:sz w:val="24"/>
                <w:szCs w:val="24"/>
              </w:rPr>
              <w:t>D</w:t>
            </w:r>
            <w:r w:rsidR="000859FE">
              <w:rPr>
                <w:rFonts w:cstheme="minorHAnsi"/>
                <w:sz w:val="24"/>
                <w:szCs w:val="24"/>
              </w:rPr>
              <w:t>u kan finde:</w:t>
            </w:r>
          </w:p>
          <w:p w14:paraId="54165E0E" w14:textId="7CA15585" w:rsidR="000859FE" w:rsidRDefault="006076E3" w:rsidP="006076E3">
            <w:pPr>
              <w:pStyle w:val="Opstilling-punkttegn"/>
              <w:numPr>
                <w:ilvl w:val="0"/>
                <w:numId w:val="18"/>
              </w:numPr>
              <w:rPr>
                <w:rFonts w:cstheme="minorHAnsi"/>
                <w:sz w:val="24"/>
                <w:szCs w:val="24"/>
              </w:rPr>
            </w:pPr>
            <w:r>
              <w:rPr>
                <w:rFonts w:cstheme="minorHAnsi"/>
                <w:sz w:val="24"/>
                <w:szCs w:val="24"/>
              </w:rPr>
              <w:t>E</w:t>
            </w:r>
            <w:r w:rsidR="000859FE">
              <w:rPr>
                <w:rFonts w:cstheme="minorHAnsi"/>
                <w:sz w:val="24"/>
                <w:szCs w:val="24"/>
              </w:rPr>
              <w:t xml:space="preserve">n video om opgavedifferentieringsmetoden rød, </w:t>
            </w:r>
            <w:proofErr w:type="gramStart"/>
            <w:r w:rsidR="000859FE">
              <w:rPr>
                <w:rFonts w:cstheme="minorHAnsi"/>
                <w:sz w:val="24"/>
                <w:szCs w:val="24"/>
              </w:rPr>
              <w:t>gul grøn</w:t>
            </w:r>
            <w:proofErr w:type="gramEnd"/>
          </w:p>
          <w:p w14:paraId="3BE6C229" w14:textId="03CAA3AB" w:rsidR="000859FE" w:rsidRDefault="006076E3" w:rsidP="006076E3">
            <w:pPr>
              <w:pStyle w:val="Opstilling-punkttegn"/>
              <w:numPr>
                <w:ilvl w:val="0"/>
                <w:numId w:val="18"/>
              </w:numPr>
              <w:rPr>
                <w:rFonts w:cstheme="minorHAnsi"/>
                <w:sz w:val="24"/>
                <w:szCs w:val="24"/>
              </w:rPr>
            </w:pPr>
            <w:r>
              <w:rPr>
                <w:rFonts w:cstheme="minorHAnsi"/>
                <w:sz w:val="24"/>
                <w:szCs w:val="24"/>
              </w:rPr>
              <w:t>E</w:t>
            </w:r>
            <w:r w:rsidR="000859FE">
              <w:rPr>
                <w:rFonts w:cstheme="minorHAnsi"/>
                <w:sz w:val="24"/>
                <w:szCs w:val="24"/>
              </w:rPr>
              <w:t xml:space="preserve">t videooplæg om </w:t>
            </w:r>
            <w:proofErr w:type="spellStart"/>
            <w:r w:rsidR="00D8546F">
              <w:rPr>
                <w:rFonts w:cstheme="minorHAnsi"/>
                <w:sz w:val="24"/>
                <w:szCs w:val="24"/>
              </w:rPr>
              <w:t>Inquiry</w:t>
            </w:r>
            <w:proofErr w:type="spellEnd"/>
            <w:r w:rsidR="00D8546F">
              <w:rPr>
                <w:rFonts w:cstheme="minorHAnsi"/>
                <w:sz w:val="24"/>
                <w:szCs w:val="24"/>
              </w:rPr>
              <w:t xml:space="preserve"> </w:t>
            </w:r>
            <w:proofErr w:type="spellStart"/>
            <w:r w:rsidR="00D8546F">
              <w:rPr>
                <w:rFonts w:cstheme="minorHAnsi"/>
                <w:sz w:val="24"/>
                <w:szCs w:val="24"/>
              </w:rPr>
              <w:t>Based</w:t>
            </w:r>
            <w:proofErr w:type="spellEnd"/>
            <w:r w:rsidR="00D8546F">
              <w:rPr>
                <w:rFonts w:cstheme="minorHAnsi"/>
                <w:sz w:val="24"/>
                <w:szCs w:val="24"/>
              </w:rPr>
              <w:t xml:space="preserve"> Science Education (</w:t>
            </w:r>
            <w:r w:rsidR="000859FE">
              <w:rPr>
                <w:rFonts w:cstheme="minorHAnsi"/>
                <w:sz w:val="24"/>
                <w:szCs w:val="24"/>
              </w:rPr>
              <w:t>IBSE</w:t>
            </w:r>
            <w:r w:rsidR="00D8546F">
              <w:rPr>
                <w:rFonts w:cstheme="minorHAnsi"/>
                <w:sz w:val="24"/>
                <w:szCs w:val="24"/>
              </w:rPr>
              <w:t>)</w:t>
            </w:r>
            <w:r w:rsidR="005C1C83">
              <w:rPr>
                <w:rFonts w:cstheme="minorHAnsi"/>
                <w:sz w:val="24"/>
                <w:szCs w:val="24"/>
              </w:rPr>
              <w:t xml:space="preserve"> inklusive diskussionsspørgsmål til teamet</w:t>
            </w:r>
          </w:p>
          <w:p w14:paraId="27A5EC8E" w14:textId="5487CBA6" w:rsidR="00CC668E" w:rsidRDefault="00CC668E" w:rsidP="006076E3">
            <w:pPr>
              <w:pStyle w:val="Opstilling-punkttegn"/>
              <w:numPr>
                <w:ilvl w:val="0"/>
                <w:numId w:val="18"/>
              </w:numPr>
              <w:rPr>
                <w:rFonts w:cstheme="minorHAnsi"/>
                <w:sz w:val="24"/>
                <w:szCs w:val="24"/>
              </w:rPr>
            </w:pPr>
            <w:r>
              <w:rPr>
                <w:rFonts w:cstheme="minorHAnsi"/>
                <w:sz w:val="24"/>
                <w:szCs w:val="24"/>
              </w:rPr>
              <w:t xml:space="preserve">Tre </w:t>
            </w:r>
            <w:r w:rsidR="007349D6">
              <w:rPr>
                <w:rFonts w:cstheme="minorHAnsi"/>
                <w:sz w:val="24"/>
                <w:szCs w:val="24"/>
              </w:rPr>
              <w:t>undervisningsforløb</w:t>
            </w:r>
            <w:r>
              <w:rPr>
                <w:rFonts w:cstheme="minorHAnsi"/>
                <w:sz w:val="24"/>
                <w:szCs w:val="24"/>
              </w:rPr>
              <w:t xml:space="preserve"> i fysik med fokus på undersøgende metoder: Cykelbremseforsøg, Forurening med </w:t>
            </w:r>
            <w:r w:rsidR="007349D6">
              <w:rPr>
                <w:rFonts w:cstheme="minorHAnsi"/>
                <w:sz w:val="24"/>
                <w:szCs w:val="24"/>
              </w:rPr>
              <w:t xml:space="preserve">bildæk og </w:t>
            </w:r>
            <w:r w:rsidR="00EE1740">
              <w:rPr>
                <w:rFonts w:cstheme="minorHAnsi"/>
                <w:sz w:val="24"/>
                <w:szCs w:val="24"/>
              </w:rPr>
              <w:t>O</w:t>
            </w:r>
            <w:r w:rsidR="007349D6">
              <w:rPr>
                <w:rFonts w:cstheme="minorHAnsi"/>
                <w:sz w:val="24"/>
                <w:szCs w:val="24"/>
              </w:rPr>
              <w:t>plagring af elektrisk energi i bilbatterier</w:t>
            </w:r>
          </w:p>
          <w:p w14:paraId="3D3A107D" w14:textId="77777777" w:rsidR="000859FE" w:rsidRPr="003F797F" w:rsidRDefault="000859FE" w:rsidP="00F550B0">
            <w:pPr>
              <w:pStyle w:val="Opstilling-punkttegn"/>
              <w:numPr>
                <w:ilvl w:val="0"/>
                <w:numId w:val="0"/>
              </w:numPr>
              <w:rPr>
                <w:rFonts w:cstheme="minorHAnsi"/>
                <w:sz w:val="24"/>
                <w:szCs w:val="24"/>
              </w:rPr>
            </w:pPr>
          </w:p>
          <w:p w14:paraId="559DD2A3" w14:textId="7A130D26" w:rsidR="006F4B2B" w:rsidRPr="003F797F" w:rsidRDefault="006F4B2B" w:rsidP="00F550B0">
            <w:pPr>
              <w:pStyle w:val="Opstilling-punkttegn"/>
              <w:numPr>
                <w:ilvl w:val="0"/>
                <w:numId w:val="0"/>
              </w:numPr>
              <w:rPr>
                <w:rFonts w:cstheme="minorHAnsi"/>
                <w:sz w:val="24"/>
                <w:szCs w:val="24"/>
              </w:rPr>
            </w:pPr>
          </w:p>
        </w:tc>
      </w:tr>
      <w:tr w:rsidR="00E8452B" w:rsidRPr="003F797F" w14:paraId="185E13BD" w14:textId="77777777" w:rsidTr="00E978E0">
        <w:trPr>
          <w:cantSplit/>
        </w:trPr>
        <w:tc>
          <w:tcPr>
            <w:tcW w:w="3397" w:type="dxa"/>
            <w:shd w:val="clear" w:color="auto" w:fill="E2EFD9" w:themeFill="accent6" w:themeFillTint="33"/>
          </w:tcPr>
          <w:p w14:paraId="6EC94D35" w14:textId="2FAF732B" w:rsidR="00E8452B" w:rsidRPr="003F797F" w:rsidRDefault="00E814EB" w:rsidP="000B2100">
            <w:pPr>
              <w:pStyle w:val="TableParagraph"/>
              <w:rPr>
                <w:rFonts w:asciiTheme="minorHAnsi" w:hAnsiTheme="minorHAnsi" w:cstheme="minorHAnsi"/>
                <w:b/>
                <w:sz w:val="24"/>
                <w:szCs w:val="24"/>
              </w:rPr>
            </w:pPr>
            <w:r w:rsidRPr="003F797F">
              <w:rPr>
                <w:rFonts w:asciiTheme="minorHAnsi" w:hAnsiTheme="minorHAnsi" w:cstheme="minorHAnsi"/>
                <w:b/>
                <w:sz w:val="24"/>
                <w:szCs w:val="24"/>
              </w:rPr>
              <w:t>F</w:t>
            </w:r>
            <w:r w:rsidR="00E8452B" w:rsidRPr="003F797F">
              <w:rPr>
                <w:rFonts w:asciiTheme="minorHAnsi" w:hAnsiTheme="minorHAnsi" w:cstheme="minorHAnsi"/>
                <w:b/>
                <w:sz w:val="24"/>
                <w:szCs w:val="24"/>
              </w:rPr>
              <w:t>orventet tidsforbrug</w:t>
            </w:r>
          </w:p>
        </w:tc>
        <w:tc>
          <w:tcPr>
            <w:tcW w:w="6231" w:type="dxa"/>
          </w:tcPr>
          <w:p w14:paraId="51A6763E" w14:textId="77777777" w:rsidR="00E814EB" w:rsidRPr="003F797F" w:rsidRDefault="00C933C0" w:rsidP="00E8452B">
            <w:pPr>
              <w:rPr>
                <w:rFonts w:cstheme="minorHAnsi"/>
                <w:sz w:val="24"/>
                <w:szCs w:val="24"/>
              </w:rPr>
            </w:pPr>
            <w:r w:rsidRPr="003F797F">
              <w:rPr>
                <w:rFonts w:cstheme="minorHAnsi"/>
                <w:sz w:val="24"/>
                <w:szCs w:val="24"/>
              </w:rPr>
              <w:t>Afhængigt af hvor ma</w:t>
            </w:r>
            <w:r w:rsidR="0051081C" w:rsidRPr="003F797F">
              <w:rPr>
                <w:rFonts w:cstheme="minorHAnsi"/>
                <w:sz w:val="24"/>
                <w:szCs w:val="24"/>
              </w:rPr>
              <w:t>nge ma</w:t>
            </w:r>
            <w:r w:rsidRPr="003F797F">
              <w:rPr>
                <w:rFonts w:cstheme="minorHAnsi"/>
                <w:sz w:val="24"/>
                <w:szCs w:val="24"/>
              </w:rPr>
              <w:t>terialer du væ</w:t>
            </w:r>
            <w:r w:rsidR="00837AEC" w:rsidRPr="003F797F">
              <w:rPr>
                <w:rFonts w:cstheme="minorHAnsi"/>
                <w:sz w:val="24"/>
                <w:szCs w:val="24"/>
              </w:rPr>
              <w:t>l</w:t>
            </w:r>
            <w:r w:rsidRPr="003F797F">
              <w:rPr>
                <w:rFonts w:cstheme="minorHAnsi"/>
                <w:sz w:val="24"/>
                <w:szCs w:val="24"/>
              </w:rPr>
              <w:t>ger at arbejde med mellem en til ti timer.</w:t>
            </w:r>
          </w:p>
          <w:p w14:paraId="3BA3DCE5" w14:textId="7901B5C0" w:rsidR="006F4B2B" w:rsidRPr="003F797F" w:rsidRDefault="006F4B2B" w:rsidP="00E8452B">
            <w:pPr>
              <w:rPr>
                <w:rFonts w:cstheme="minorHAnsi"/>
                <w:sz w:val="24"/>
                <w:szCs w:val="24"/>
              </w:rPr>
            </w:pPr>
          </w:p>
        </w:tc>
      </w:tr>
      <w:tr w:rsidR="000B2100" w:rsidRPr="003F797F" w14:paraId="4EB2A7D0" w14:textId="77777777" w:rsidTr="00E978E0">
        <w:trPr>
          <w:cantSplit/>
        </w:trPr>
        <w:tc>
          <w:tcPr>
            <w:tcW w:w="3397" w:type="dxa"/>
            <w:shd w:val="clear" w:color="auto" w:fill="E2EFD9" w:themeFill="accent6" w:themeFillTint="33"/>
          </w:tcPr>
          <w:p w14:paraId="6C27E544" w14:textId="77777777" w:rsidR="000B2100" w:rsidRPr="003F797F" w:rsidRDefault="000B2100" w:rsidP="0010752D">
            <w:pPr>
              <w:rPr>
                <w:rFonts w:cstheme="minorHAnsi"/>
                <w:sz w:val="24"/>
                <w:szCs w:val="24"/>
              </w:rPr>
            </w:pPr>
            <w:r w:rsidRPr="003F797F">
              <w:rPr>
                <w:rFonts w:cstheme="minorHAnsi"/>
                <w:sz w:val="24"/>
                <w:szCs w:val="24"/>
              </w:rPr>
              <w:t>Formålstekst</w:t>
            </w:r>
          </w:p>
          <w:p w14:paraId="1C7C25E9" w14:textId="77777777" w:rsidR="000B2100" w:rsidRPr="003F797F" w:rsidRDefault="000B2100" w:rsidP="0010752D">
            <w:pPr>
              <w:rPr>
                <w:rFonts w:cstheme="minorHAnsi"/>
                <w:sz w:val="24"/>
                <w:szCs w:val="24"/>
              </w:rPr>
            </w:pPr>
          </w:p>
        </w:tc>
        <w:tc>
          <w:tcPr>
            <w:tcW w:w="6231" w:type="dxa"/>
          </w:tcPr>
          <w:p w14:paraId="0E329766" w14:textId="23FEE229" w:rsidR="00F7572C" w:rsidRPr="003F797F" w:rsidRDefault="00F613DD" w:rsidP="0010752D">
            <w:pPr>
              <w:rPr>
                <w:rFonts w:cstheme="minorHAnsi"/>
                <w:sz w:val="24"/>
                <w:szCs w:val="24"/>
              </w:rPr>
            </w:pPr>
            <w:r w:rsidRPr="003F797F">
              <w:rPr>
                <w:rFonts w:cstheme="minorHAnsi"/>
                <w:sz w:val="24"/>
                <w:szCs w:val="24"/>
              </w:rPr>
              <w:t>Hvis fysikundervis</w:t>
            </w:r>
            <w:r w:rsidR="00E448A0" w:rsidRPr="003F797F">
              <w:rPr>
                <w:rFonts w:cstheme="minorHAnsi"/>
                <w:sz w:val="24"/>
                <w:szCs w:val="24"/>
              </w:rPr>
              <w:t>n</w:t>
            </w:r>
            <w:r w:rsidRPr="003F797F">
              <w:rPr>
                <w:rFonts w:cstheme="minorHAnsi"/>
                <w:sz w:val="24"/>
                <w:szCs w:val="24"/>
              </w:rPr>
              <w:t xml:space="preserve">ingen på EUD </w:t>
            </w:r>
            <w:r w:rsidR="00837AEC" w:rsidRPr="003F797F">
              <w:rPr>
                <w:rFonts w:cstheme="minorHAnsi"/>
                <w:sz w:val="24"/>
                <w:szCs w:val="24"/>
              </w:rPr>
              <w:t xml:space="preserve">skal </w:t>
            </w:r>
            <w:r w:rsidR="0051081C" w:rsidRPr="003F797F">
              <w:rPr>
                <w:rFonts w:cstheme="minorHAnsi"/>
                <w:sz w:val="24"/>
                <w:szCs w:val="24"/>
              </w:rPr>
              <w:t>rykke eleverne både</w:t>
            </w:r>
            <w:r w:rsidRPr="003F797F">
              <w:rPr>
                <w:rFonts w:cstheme="minorHAnsi"/>
                <w:sz w:val="24"/>
                <w:szCs w:val="24"/>
              </w:rPr>
              <w:t xml:space="preserve"> faglig</w:t>
            </w:r>
            <w:r w:rsidR="00837AEC" w:rsidRPr="003F797F">
              <w:rPr>
                <w:rFonts w:cstheme="minorHAnsi"/>
                <w:sz w:val="24"/>
                <w:szCs w:val="24"/>
              </w:rPr>
              <w:t>t</w:t>
            </w:r>
            <w:r w:rsidR="00960EF1" w:rsidRPr="003F797F">
              <w:rPr>
                <w:rFonts w:cstheme="minorHAnsi"/>
                <w:sz w:val="24"/>
                <w:szCs w:val="24"/>
              </w:rPr>
              <w:t xml:space="preserve"> og</w:t>
            </w:r>
            <w:r w:rsidRPr="003F797F">
              <w:rPr>
                <w:rFonts w:cstheme="minorHAnsi"/>
                <w:sz w:val="24"/>
                <w:szCs w:val="24"/>
              </w:rPr>
              <w:t xml:space="preserve"> personlig</w:t>
            </w:r>
            <w:r w:rsidR="0051081C" w:rsidRPr="003F797F">
              <w:rPr>
                <w:rFonts w:cstheme="minorHAnsi"/>
                <w:sz w:val="24"/>
                <w:szCs w:val="24"/>
              </w:rPr>
              <w:t>t</w:t>
            </w:r>
            <w:r w:rsidR="00C05199" w:rsidRPr="003F797F">
              <w:rPr>
                <w:rFonts w:cstheme="minorHAnsi"/>
                <w:sz w:val="24"/>
                <w:szCs w:val="24"/>
              </w:rPr>
              <w:t xml:space="preserve">, </w:t>
            </w:r>
            <w:r w:rsidRPr="003F797F">
              <w:rPr>
                <w:rFonts w:cstheme="minorHAnsi"/>
                <w:sz w:val="24"/>
                <w:szCs w:val="24"/>
              </w:rPr>
              <w:t>k</w:t>
            </w:r>
            <w:r w:rsidR="00C05199" w:rsidRPr="003F797F">
              <w:rPr>
                <w:rFonts w:cstheme="minorHAnsi"/>
                <w:sz w:val="24"/>
                <w:szCs w:val="24"/>
              </w:rPr>
              <w:t>r</w:t>
            </w:r>
            <w:r w:rsidRPr="003F797F">
              <w:rPr>
                <w:rFonts w:cstheme="minorHAnsi"/>
                <w:sz w:val="24"/>
                <w:szCs w:val="24"/>
              </w:rPr>
              <w:t xml:space="preserve">æver </w:t>
            </w:r>
            <w:r w:rsidR="00C05199" w:rsidRPr="003F797F">
              <w:rPr>
                <w:rFonts w:cstheme="minorHAnsi"/>
                <w:sz w:val="24"/>
                <w:szCs w:val="24"/>
              </w:rPr>
              <w:t xml:space="preserve">det </w:t>
            </w:r>
            <w:r w:rsidRPr="003F797F">
              <w:rPr>
                <w:rFonts w:cstheme="minorHAnsi"/>
                <w:sz w:val="24"/>
                <w:szCs w:val="24"/>
              </w:rPr>
              <w:t xml:space="preserve">undervisning, der engagerer, </w:t>
            </w:r>
            <w:r w:rsidR="00C05199" w:rsidRPr="003F797F">
              <w:rPr>
                <w:rFonts w:cstheme="minorHAnsi"/>
                <w:sz w:val="24"/>
                <w:szCs w:val="24"/>
              </w:rPr>
              <w:t>inddrager</w:t>
            </w:r>
            <w:r w:rsidRPr="003F797F">
              <w:rPr>
                <w:rFonts w:cstheme="minorHAnsi"/>
                <w:sz w:val="24"/>
                <w:szCs w:val="24"/>
              </w:rPr>
              <w:t xml:space="preserve"> og udfordr</w:t>
            </w:r>
            <w:r w:rsidR="00C05199" w:rsidRPr="003F797F">
              <w:rPr>
                <w:rFonts w:cstheme="minorHAnsi"/>
                <w:sz w:val="24"/>
                <w:szCs w:val="24"/>
              </w:rPr>
              <w:t xml:space="preserve">er </w:t>
            </w:r>
            <w:r w:rsidRPr="003F797F">
              <w:rPr>
                <w:rFonts w:cstheme="minorHAnsi"/>
                <w:sz w:val="24"/>
                <w:szCs w:val="24"/>
              </w:rPr>
              <w:t>eleverne</w:t>
            </w:r>
            <w:r w:rsidR="00C05199" w:rsidRPr="003F797F">
              <w:rPr>
                <w:rFonts w:cstheme="minorHAnsi"/>
                <w:sz w:val="24"/>
                <w:szCs w:val="24"/>
              </w:rPr>
              <w:t xml:space="preserve"> p</w:t>
            </w:r>
            <w:bookmarkStart w:id="0" w:name="_GoBack"/>
            <w:bookmarkEnd w:id="0"/>
            <w:r w:rsidR="00C05199" w:rsidRPr="003F797F">
              <w:rPr>
                <w:rFonts w:cstheme="minorHAnsi"/>
                <w:sz w:val="24"/>
                <w:szCs w:val="24"/>
              </w:rPr>
              <w:t>assende</w:t>
            </w:r>
            <w:r w:rsidR="00672B35" w:rsidRPr="003F797F">
              <w:rPr>
                <w:rFonts w:cstheme="minorHAnsi"/>
                <w:sz w:val="24"/>
                <w:szCs w:val="24"/>
              </w:rPr>
              <w:t>.</w:t>
            </w:r>
          </w:p>
          <w:p w14:paraId="43B67047" w14:textId="77777777" w:rsidR="00F7572C" w:rsidRPr="003F797F" w:rsidRDefault="00F7572C" w:rsidP="0010752D">
            <w:pPr>
              <w:rPr>
                <w:rFonts w:cstheme="minorHAnsi"/>
                <w:sz w:val="24"/>
                <w:szCs w:val="24"/>
              </w:rPr>
            </w:pPr>
          </w:p>
          <w:p w14:paraId="2EB30F86" w14:textId="45E6D642" w:rsidR="00F613DD" w:rsidRPr="003F797F" w:rsidRDefault="00F613DD" w:rsidP="0010752D">
            <w:pPr>
              <w:rPr>
                <w:rFonts w:cstheme="minorHAnsi"/>
                <w:sz w:val="24"/>
                <w:szCs w:val="24"/>
              </w:rPr>
            </w:pPr>
            <w:r w:rsidRPr="003F797F">
              <w:rPr>
                <w:rFonts w:cstheme="minorHAnsi"/>
                <w:sz w:val="24"/>
                <w:szCs w:val="24"/>
              </w:rPr>
              <w:t xml:space="preserve">Både deres fysikfaglige kompetencer, </w:t>
            </w:r>
            <w:r w:rsidR="00D04411" w:rsidRPr="003F797F">
              <w:rPr>
                <w:rFonts w:cstheme="minorHAnsi"/>
                <w:sz w:val="24"/>
                <w:szCs w:val="24"/>
              </w:rPr>
              <w:t xml:space="preserve">deres evne til abstrakt tænkning og </w:t>
            </w:r>
            <w:r w:rsidR="00960EF1" w:rsidRPr="003F797F">
              <w:rPr>
                <w:rFonts w:cstheme="minorHAnsi"/>
                <w:sz w:val="24"/>
                <w:szCs w:val="24"/>
              </w:rPr>
              <w:t>deres evne og villighed til at eksperimentere</w:t>
            </w:r>
            <w:r w:rsidR="00B02BAE" w:rsidRPr="003F797F">
              <w:rPr>
                <w:rFonts w:cstheme="minorHAnsi"/>
                <w:sz w:val="24"/>
                <w:szCs w:val="24"/>
              </w:rPr>
              <w:t>, træne og arbejde innovativt bør udfordres i fysikundervisningen.</w:t>
            </w:r>
          </w:p>
          <w:p w14:paraId="0A782D8F" w14:textId="3F787136" w:rsidR="00B02BAE" w:rsidRPr="003F797F" w:rsidRDefault="00B02BAE" w:rsidP="0010752D">
            <w:pPr>
              <w:rPr>
                <w:rFonts w:cstheme="minorHAnsi"/>
                <w:sz w:val="24"/>
                <w:szCs w:val="24"/>
              </w:rPr>
            </w:pPr>
          </w:p>
          <w:p w14:paraId="329D116F" w14:textId="50BA2424" w:rsidR="000B2100" w:rsidRPr="003F797F" w:rsidRDefault="00C933C0" w:rsidP="0010752D">
            <w:pPr>
              <w:rPr>
                <w:rFonts w:cstheme="minorHAnsi"/>
                <w:sz w:val="24"/>
                <w:szCs w:val="24"/>
              </w:rPr>
            </w:pPr>
            <w:r w:rsidRPr="003F797F">
              <w:rPr>
                <w:rFonts w:cstheme="minorHAnsi"/>
                <w:bCs/>
                <w:sz w:val="24"/>
                <w:szCs w:val="24"/>
              </w:rPr>
              <w:t>Formålet med denne pakke er at bidrage med konkrete svar og værktøjer til dette arbejde</w:t>
            </w:r>
          </w:p>
        </w:tc>
      </w:tr>
      <w:tr w:rsidR="000B2100" w:rsidRPr="003F797F" w14:paraId="40AB0DD7" w14:textId="77777777" w:rsidTr="00E978E0">
        <w:trPr>
          <w:cantSplit/>
        </w:trPr>
        <w:tc>
          <w:tcPr>
            <w:tcW w:w="3397" w:type="dxa"/>
            <w:shd w:val="clear" w:color="auto" w:fill="E2EFD9" w:themeFill="accent6" w:themeFillTint="33"/>
          </w:tcPr>
          <w:p w14:paraId="74B03516" w14:textId="77777777" w:rsidR="000B2100" w:rsidRPr="003F797F" w:rsidRDefault="00BA746E">
            <w:pPr>
              <w:rPr>
                <w:rFonts w:cstheme="minorHAnsi"/>
                <w:b/>
                <w:sz w:val="24"/>
                <w:szCs w:val="24"/>
              </w:rPr>
            </w:pPr>
            <w:r w:rsidRPr="003F797F">
              <w:rPr>
                <w:rFonts w:cstheme="minorHAnsi"/>
                <w:b/>
                <w:sz w:val="24"/>
                <w:szCs w:val="24"/>
              </w:rPr>
              <w:lastRenderedPageBreak/>
              <w:t>Væsentligste pointer</w:t>
            </w:r>
          </w:p>
          <w:p w14:paraId="36DCC442" w14:textId="6F786D89" w:rsidR="00D05980" w:rsidRPr="003F797F" w:rsidRDefault="00D05980">
            <w:pPr>
              <w:rPr>
                <w:rFonts w:cstheme="minorHAnsi"/>
                <w:sz w:val="24"/>
                <w:szCs w:val="24"/>
              </w:rPr>
            </w:pPr>
          </w:p>
        </w:tc>
        <w:tc>
          <w:tcPr>
            <w:tcW w:w="6231" w:type="dxa"/>
          </w:tcPr>
          <w:p w14:paraId="6A985FB6" w14:textId="359EA4D9" w:rsidR="00E228ED" w:rsidRPr="003F797F" w:rsidRDefault="00E228ED" w:rsidP="00B2646B">
            <w:pPr>
              <w:pStyle w:val="TableParagraph"/>
              <w:tabs>
                <w:tab w:val="left" w:pos="828"/>
                <w:tab w:val="left" w:pos="829"/>
              </w:tabs>
              <w:spacing w:line="255" w:lineRule="exact"/>
              <w:ind w:left="0"/>
              <w:rPr>
                <w:rFonts w:asciiTheme="minorHAnsi" w:hAnsiTheme="minorHAnsi" w:cstheme="minorHAnsi"/>
                <w:sz w:val="24"/>
                <w:szCs w:val="24"/>
              </w:rPr>
            </w:pPr>
            <w:r w:rsidRPr="003F797F">
              <w:rPr>
                <w:rFonts w:asciiTheme="minorHAnsi" w:hAnsiTheme="minorHAnsi" w:cstheme="minorHAnsi"/>
                <w:sz w:val="24"/>
                <w:szCs w:val="24"/>
              </w:rPr>
              <w:t xml:space="preserve">At differentiere sin </w:t>
            </w:r>
            <w:r w:rsidR="005F1E8F" w:rsidRPr="003F797F">
              <w:rPr>
                <w:rFonts w:asciiTheme="minorHAnsi" w:hAnsiTheme="minorHAnsi" w:cstheme="minorHAnsi"/>
                <w:sz w:val="24"/>
                <w:szCs w:val="24"/>
              </w:rPr>
              <w:t>fysik</w:t>
            </w:r>
            <w:r w:rsidRPr="003F797F">
              <w:rPr>
                <w:rFonts w:asciiTheme="minorHAnsi" w:hAnsiTheme="minorHAnsi" w:cstheme="minorHAnsi"/>
                <w:sz w:val="24"/>
                <w:szCs w:val="24"/>
              </w:rPr>
              <w:t xml:space="preserve">undervisning kan virke </w:t>
            </w:r>
            <w:r w:rsidR="00753F81" w:rsidRPr="003F797F">
              <w:rPr>
                <w:rFonts w:asciiTheme="minorHAnsi" w:hAnsiTheme="minorHAnsi" w:cstheme="minorHAnsi"/>
                <w:sz w:val="24"/>
                <w:szCs w:val="24"/>
              </w:rPr>
              <w:t xml:space="preserve">som en opgave </w:t>
            </w:r>
            <w:r w:rsidR="00EA2031" w:rsidRPr="003F797F">
              <w:rPr>
                <w:rFonts w:asciiTheme="minorHAnsi" w:hAnsiTheme="minorHAnsi" w:cstheme="minorHAnsi"/>
                <w:sz w:val="24"/>
                <w:szCs w:val="24"/>
              </w:rPr>
              <w:t xml:space="preserve">uden ende </w:t>
            </w:r>
            <w:r w:rsidR="00753F81" w:rsidRPr="003F797F">
              <w:rPr>
                <w:rFonts w:asciiTheme="minorHAnsi" w:hAnsiTheme="minorHAnsi" w:cstheme="minorHAnsi"/>
                <w:sz w:val="24"/>
                <w:szCs w:val="24"/>
              </w:rPr>
              <w:t>– og det er det også. Vi skal dog passe på med at l</w:t>
            </w:r>
            <w:r w:rsidR="005F1E8F" w:rsidRPr="003F797F">
              <w:rPr>
                <w:rFonts w:asciiTheme="minorHAnsi" w:hAnsiTheme="minorHAnsi" w:cstheme="minorHAnsi"/>
                <w:sz w:val="24"/>
                <w:szCs w:val="24"/>
              </w:rPr>
              <w:t>a</w:t>
            </w:r>
            <w:r w:rsidR="00753F81" w:rsidRPr="003F797F">
              <w:rPr>
                <w:rFonts w:asciiTheme="minorHAnsi" w:hAnsiTheme="minorHAnsi" w:cstheme="minorHAnsi"/>
                <w:sz w:val="24"/>
                <w:szCs w:val="24"/>
              </w:rPr>
              <w:t xml:space="preserve">de den </w:t>
            </w:r>
            <w:r w:rsidR="006545AB" w:rsidRPr="003F797F">
              <w:rPr>
                <w:rFonts w:asciiTheme="minorHAnsi" w:hAnsiTheme="minorHAnsi" w:cstheme="minorHAnsi"/>
                <w:sz w:val="24"/>
                <w:szCs w:val="24"/>
              </w:rPr>
              <w:t xml:space="preserve">blive til en </w:t>
            </w:r>
            <w:r w:rsidRPr="003F797F">
              <w:rPr>
                <w:rFonts w:asciiTheme="minorHAnsi" w:hAnsiTheme="minorHAnsi" w:cstheme="minorHAnsi"/>
                <w:i/>
                <w:iCs/>
                <w:sz w:val="24"/>
                <w:szCs w:val="24"/>
              </w:rPr>
              <w:t>uover</w:t>
            </w:r>
            <w:r w:rsidR="005F1E8F" w:rsidRPr="003F797F">
              <w:rPr>
                <w:rFonts w:asciiTheme="minorHAnsi" w:hAnsiTheme="minorHAnsi" w:cstheme="minorHAnsi"/>
                <w:i/>
                <w:iCs/>
                <w:sz w:val="24"/>
                <w:szCs w:val="24"/>
              </w:rPr>
              <w:t>skuelig</w:t>
            </w:r>
            <w:r w:rsidR="005F1E8F" w:rsidRPr="003F797F">
              <w:rPr>
                <w:rFonts w:asciiTheme="minorHAnsi" w:hAnsiTheme="minorHAnsi" w:cstheme="minorHAnsi"/>
                <w:sz w:val="24"/>
                <w:szCs w:val="24"/>
              </w:rPr>
              <w:t xml:space="preserve"> opgave</w:t>
            </w:r>
            <w:r w:rsidR="00CA7812" w:rsidRPr="003F797F">
              <w:rPr>
                <w:rFonts w:asciiTheme="minorHAnsi" w:hAnsiTheme="minorHAnsi" w:cstheme="minorHAnsi"/>
                <w:sz w:val="24"/>
                <w:szCs w:val="24"/>
              </w:rPr>
              <w:t>.</w:t>
            </w:r>
          </w:p>
          <w:p w14:paraId="429C5183" w14:textId="01EFEF54" w:rsidR="005F1E8F" w:rsidRPr="003F797F" w:rsidRDefault="005F1E8F" w:rsidP="00B2646B">
            <w:pPr>
              <w:pStyle w:val="TableParagraph"/>
              <w:tabs>
                <w:tab w:val="left" w:pos="828"/>
                <w:tab w:val="left" w:pos="829"/>
              </w:tabs>
              <w:spacing w:line="255" w:lineRule="exact"/>
              <w:ind w:left="0"/>
              <w:rPr>
                <w:rFonts w:asciiTheme="minorHAnsi" w:hAnsiTheme="minorHAnsi" w:cstheme="minorHAnsi"/>
                <w:sz w:val="24"/>
                <w:szCs w:val="24"/>
              </w:rPr>
            </w:pPr>
          </w:p>
          <w:p w14:paraId="5CC06BCA" w14:textId="31405E2F" w:rsidR="005F1E8F" w:rsidRPr="003F797F" w:rsidRDefault="005F1E8F" w:rsidP="005F1E8F">
            <w:pPr>
              <w:pStyle w:val="TableParagraph"/>
              <w:tabs>
                <w:tab w:val="left" w:pos="828"/>
                <w:tab w:val="left" w:pos="829"/>
              </w:tabs>
              <w:spacing w:line="255" w:lineRule="exact"/>
              <w:ind w:left="0"/>
              <w:rPr>
                <w:rFonts w:asciiTheme="minorHAnsi" w:hAnsiTheme="minorHAnsi" w:cstheme="minorHAnsi"/>
                <w:sz w:val="24"/>
                <w:szCs w:val="24"/>
              </w:rPr>
            </w:pPr>
            <w:r w:rsidRPr="003F797F">
              <w:rPr>
                <w:rFonts w:asciiTheme="minorHAnsi" w:hAnsiTheme="minorHAnsi" w:cstheme="minorHAnsi"/>
                <w:sz w:val="24"/>
                <w:szCs w:val="24"/>
              </w:rPr>
              <w:t xml:space="preserve">Eleverne er forskellige, </w:t>
            </w:r>
            <w:r w:rsidR="00C717B9" w:rsidRPr="003F797F">
              <w:rPr>
                <w:rFonts w:asciiTheme="minorHAnsi" w:hAnsiTheme="minorHAnsi" w:cstheme="minorHAnsi"/>
                <w:sz w:val="24"/>
                <w:szCs w:val="24"/>
              </w:rPr>
              <w:t xml:space="preserve">de kommer med </w:t>
            </w:r>
            <w:r w:rsidRPr="003F797F">
              <w:rPr>
                <w:rFonts w:asciiTheme="minorHAnsi" w:hAnsiTheme="minorHAnsi" w:cstheme="minorHAnsi"/>
                <w:sz w:val="24"/>
                <w:szCs w:val="24"/>
              </w:rPr>
              <w:t xml:space="preserve">forskellige </w:t>
            </w:r>
            <w:r w:rsidR="00C717B9" w:rsidRPr="003F797F">
              <w:rPr>
                <w:rFonts w:asciiTheme="minorHAnsi" w:hAnsiTheme="minorHAnsi" w:cstheme="minorHAnsi"/>
                <w:sz w:val="24"/>
                <w:szCs w:val="24"/>
              </w:rPr>
              <w:t xml:space="preserve">kompetencer, </w:t>
            </w:r>
            <w:r w:rsidRPr="003F797F">
              <w:rPr>
                <w:rFonts w:asciiTheme="minorHAnsi" w:hAnsiTheme="minorHAnsi" w:cstheme="minorHAnsi"/>
                <w:sz w:val="24"/>
                <w:szCs w:val="24"/>
              </w:rPr>
              <w:t xml:space="preserve">behov og ønsker. Heldigvis har eleverne også meget til fælles, </w:t>
            </w:r>
            <w:r w:rsidR="00DD003D" w:rsidRPr="003F797F">
              <w:rPr>
                <w:rFonts w:asciiTheme="minorHAnsi" w:hAnsiTheme="minorHAnsi" w:cstheme="minorHAnsi"/>
                <w:sz w:val="24"/>
                <w:szCs w:val="24"/>
              </w:rPr>
              <w:t xml:space="preserve">ofte deres kommende erhverv, </w:t>
            </w:r>
            <w:r w:rsidR="00C717B9" w:rsidRPr="003F797F">
              <w:rPr>
                <w:rFonts w:asciiTheme="minorHAnsi" w:hAnsiTheme="minorHAnsi" w:cstheme="minorHAnsi"/>
                <w:sz w:val="24"/>
                <w:szCs w:val="24"/>
              </w:rPr>
              <w:t>og i hvert fald det</w:t>
            </w:r>
            <w:r w:rsidRPr="003F797F">
              <w:rPr>
                <w:rFonts w:asciiTheme="minorHAnsi" w:hAnsiTheme="minorHAnsi" w:cstheme="minorHAnsi"/>
                <w:sz w:val="24"/>
                <w:szCs w:val="24"/>
              </w:rPr>
              <w:t>, at de sammen skal lære fysik</w:t>
            </w:r>
            <w:r w:rsidR="00EA2031" w:rsidRPr="003F797F">
              <w:rPr>
                <w:rFonts w:asciiTheme="minorHAnsi" w:hAnsiTheme="minorHAnsi" w:cstheme="minorHAnsi"/>
                <w:sz w:val="24"/>
                <w:szCs w:val="24"/>
              </w:rPr>
              <w:t>.</w:t>
            </w:r>
          </w:p>
          <w:p w14:paraId="09689504" w14:textId="0C2966E4" w:rsidR="006545AB" w:rsidRPr="003F797F" w:rsidRDefault="006545AB" w:rsidP="005F1E8F">
            <w:pPr>
              <w:pStyle w:val="TableParagraph"/>
              <w:tabs>
                <w:tab w:val="left" w:pos="828"/>
                <w:tab w:val="left" w:pos="829"/>
              </w:tabs>
              <w:spacing w:line="255" w:lineRule="exact"/>
              <w:ind w:left="0"/>
              <w:rPr>
                <w:rFonts w:asciiTheme="minorHAnsi" w:hAnsiTheme="minorHAnsi" w:cstheme="minorHAnsi"/>
                <w:sz w:val="24"/>
                <w:szCs w:val="24"/>
              </w:rPr>
            </w:pPr>
          </w:p>
          <w:p w14:paraId="63DAD3C8" w14:textId="6C24ADD6" w:rsidR="0079541E" w:rsidRPr="003F797F" w:rsidRDefault="006545AB" w:rsidP="0079541E">
            <w:pPr>
              <w:pStyle w:val="TableParagraph"/>
              <w:tabs>
                <w:tab w:val="left" w:pos="828"/>
                <w:tab w:val="left" w:pos="829"/>
              </w:tabs>
              <w:spacing w:line="255" w:lineRule="exact"/>
              <w:ind w:left="0"/>
              <w:rPr>
                <w:rFonts w:asciiTheme="minorHAnsi" w:hAnsiTheme="minorHAnsi" w:cstheme="minorHAnsi"/>
                <w:sz w:val="24"/>
                <w:szCs w:val="24"/>
              </w:rPr>
            </w:pPr>
            <w:r w:rsidRPr="003F797F">
              <w:rPr>
                <w:rFonts w:asciiTheme="minorHAnsi" w:hAnsiTheme="minorHAnsi" w:cstheme="minorHAnsi"/>
                <w:sz w:val="24"/>
                <w:szCs w:val="24"/>
              </w:rPr>
              <w:t xml:space="preserve">Hvad med at starte der? </w:t>
            </w:r>
            <w:r w:rsidR="00917295" w:rsidRPr="003F797F">
              <w:rPr>
                <w:rFonts w:asciiTheme="minorHAnsi" w:hAnsiTheme="minorHAnsi" w:cstheme="minorHAnsi"/>
                <w:sz w:val="24"/>
                <w:szCs w:val="24"/>
              </w:rPr>
              <w:t xml:space="preserve">At tale med </w:t>
            </w:r>
            <w:r w:rsidR="00CA7812" w:rsidRPr="003F797F">
              <w:rPr>
                <w:rFonts w:asciiTheme="minorHAnsi" w:hAnsiTheme="minorHAnsi" w:cstheme="minorHAnsi"/>
                <w:sz w:val="24"/>
                <w:szCs w:val="24"/>
              </w:rPr>
              <w:t>e</w:t>
            </w:r>
            <w:r w:rsidR="00917295" w:rsidRPr="003F797F">
              <w:rPr>
                <w:rFonts w:asciiTheme="minorHAnsi" w:hAnsiTheme="minorHAnsi" w:cstheme="minorHAnsi"/>
                <w:sz w:val="24"/>
                <w:szCs w:val="24"/>
              </w:rPr>
              <w:t>leverne om fælles, men differentierede mål, er en vigtig del af differentieringsopgaven (EVA, 2016</w:t>
            </w:r>
            <w:r w:rsidR="00C108FF" w:rsidRPr="003F797F">
              <w:rPr>
                <w:rFonts w:asciiTheme="minorHAnsi" w:hAnsiTheme="minorHAnsi" w:cstheme="minorHAnsi"/>
                <w:sz w:val="24"/>
                <w:szCs w:val="24"/>
              </w:rPr>
              <w:t xml:space="preserve">. Skibsted </w:t>
            </w:r>
            <w:r w:rsidR="00BD1519" w:rsidRPr="003F797F">
              <w:rPr>
                <w:rFonts w:asciiTheme="minorHAnsi" w:hAnsiTheme="minorHAnsi" w:cstheme="minorHAnsi"/>
                <w:sz w:val="24"/>
                <w:szCs w:val="24"/>
              </w:rPr>
              <w:t xml:space="preserve">m.fl. </w:t>
            </w:r>
            <w:r w:rsidR="00C108FF" w:rsidRPr="003F797F">
              <w:rPr>
                <w:rFonts w:asciiTheme="minorHAnsi" w:hAnsiTheme="minorHAnsi" w:cstheme="minorHAnsi"/>
                <w:sz w:val="24"/>
                <w:szCs w:val="24"/>
              </w:rPr>
              <w:t>2015</w:t>
            </w:r>
            <w:r w:rsidR="00917295" w:rsidRPr="003F797F">
              <w:rPr>
                <w:rFonts w:asciiTheme="minorHAnsi" w:hAnsiTheme="minorHAnsi" w:cstheme="minorHAnsi"/>
                <w:sz w:val="24"/>
                <w:szCs w:val="24"/>
              </w:rPr>
              <w:t xml:space="preserve">). </w:t>
            </w:r>
          </w:p>
          <w:p w14:paraId="53376C17" w14:textId="0B6BD177" w:rsidR="006A4796" w:rsidRPr="003F797F" w:rsidRDefault="002173EC" w:rsidP="005F1E8F">
            <w:pPr>
              <w:pStyle w:val="TableParagraph"/>
              <w:tabs>
                <w:tab w:val="left" w:pos="828"/>
                <w:tab w:val="left" w:pos="829"/>
              </w:tabs>
              <w:spacing w:line="255" w:lineRule="exact"/>
              <w:ind w:left="0"/>
              <w:rPr>
                <w:rFonts w:asciiTheme="minorHAnsi" w:hAnsiTheme="minorHAnsi" w:cstheme="minorHAnsi"/>
                <w:sz w:val="24"/>
                <w:szCs w:val="24"/>
              </w:rPr>
            </w:pPr>
            <w:r w:rsidRPr="003F797F">
              <w:rPr>
                <w:rFonts w:asciiTheme="minorHAnsi" w:hAnsiTheme="minorHAnsi" w:cstheme="minorHAnsi"/>
                <w:sz w:val="24"/>
                <w:szCs w:val="24"/>
              </w:rPr>
              <w:t>D</w:t>
            </w:r>
            <w:r w:rsidR="009E7A88" w:rsidRPr="003F797F">
              <w:rPr>
                <w:rFonts w:asciiTheme="minorHAnsi" w:hAnsiTheme="minorHAnsi" w:cstheme="minorHAnsi"/>
                <w:sz w:val="24"/>
                <w:szCs w:val="24"/>
              </w:rPr>
              <w:t xml:space="preserve">et </w:t>
            </w:r>
            <w:r w:rsidRPr="003F797F">
              <w:rPr>
                <w:rFonts w:asciiTheme="minorHAnsi" w:hAnsiTheme="minorHAnsi" w:cstheme="minorHAnsi"/>
                <w:sz w:val="24"/>
                <w:szCs w:val="24"/>
              </w:rPr>
              <w:t xml:space="preserve">skal være </w:t>
            </w:r>
            <w:r w:rsidR="00917295" w:rsidRPr="003F797F">
              <w:rPr>
                <w:rFonts w:asciiTheme="minorHAnsi" w:hAnsiTheme="minorHAnsi" w:cstheme="minorHAnsi"/>
                <w:sz w:val="24"/>
                <w:szCs w:val="24"/>
              </w:rPr>
              <w:t xml:space="preserve">tydeligt for </w:t>
            </w:r>
            <w:r w:rsidR="002343CD" w:rsidRPr="003F797F">
              <w:rPr>
                <w:rFonts w:asciiTheme="minorHAnsi" w:hAnsiTheme="minorHAnsi" w:cstheme="minorHAnsi"/>
                <w:sz w:val="24"/>
                <w:szCs w:val="24"/>
              </w:rPr>
              <w:t>eleverne</w:t>
            </w:r>
            <w:r w:rsidR="00917295" w:rsidRPr="003F797F">
              <w:rPr>
                <w:rFonts w:asciiTheme="minorHAnsi" w:hAnsiTheme="minorHAnsi" w:cstheme="minorHAnsi"/>
                <w:sz w:val="24"/>
                <w:szCs w:val="24"/>
              </w:rPr>
              <w:t xml:space="preserve">, hvad der forventes af dem, og hvordan der </w:t>
            </w:r>
            <w:r w:rsidR="005F1851" w:rsidRPr="003F797F">
              <w:rPr>
                <w:rFonts w:asciiTheme="minorHAnsi" w:hAnsiTheme="minorHAnsi" w:cstheme="minorHAnsi"/>
                <w:sz w:val="24"/>
                <w:szCs w:val="24"/>
              </w:rPr>
              <w:t>kan være</w:t>
            </w:r>
            <w:r w:rsidR="00917295" w:rsidRPr="003F797F">
              <w:rPr>
                <w:rFonts w:asciiTheme="minorHAnsi" w:hAnsiTheme="minorHAnsi" w:cstheme="minorHAnsi"/>
                <w:sz w:val="24"/>
                <w:szCs w:val="24"/>
              </w:rPr>
              <w:t xml:space="preserve"> forskel på de </w:t>
            </w:r>
            <w:r w:rsidR="006D76CA" w:rsidRPr="003F797F">
              <w:rPr>
                <w:rFonts w:asciiTheme="minorHAnsi" w:hAnsiTheme="minorHAnsi" w:cstheme="minorHAnsi"/>
                <w:sz w:val="24"/>
                <w:szCs w:val="24"/>
              </w:rPr>
              <w:t>niveauer</w:t>
            </w:r>
            <w:r w:rsidR="005F1851" w:rsidRPr="003F797F">
              <w:rPr>
                <w:rFonts w:asciiTheme="minorHAnsi" w:hAnsiTheme="minorHAnsi" w:cstheme="minorHAnsi"/>
                <w:sz w:val="24"/>
                <w:szCs w:val="24"/>
              </w:rPr>
              <w:t>, d</w:t>
            </w:r>
            <w:r w:rsidR="006D76CA" w:rsidRPr="003F797F">
              <w:rPr>
                <w:rFonts w:asciiTheme="minorHAnsi" w:hAnsiTheme="minorHAnsi" w:cstheme="minorHAnsi"/>
                <w:sz w:val="24"/>
                <w:szCs w:val="24"/>
              </w:rPr>
              <w:t>e</w:t>
            </w:r>
            <w:r w:rsidR="005F1851" w:rsidRPr="003F797F">
              <w:rPr>
                <w:rFonts w:asciiTheme="minorHAnsi" w:hAnsiTheme="minorHAnsi" w:cstheme="minorHAnsi"/>
                <w:sz w:val="24"/>
                <w:szCs w:val="24"/>
              </w:rPr>
              <w:t xml:space="preserve"> skal </w:t>
            </w:r>
            <w:r w:rsidR="006D76CA" w:rsidRPr="003F797F">
              <w:rPr>
                <w:rFonts w:asciiTheme="minorHAnsi" w:hAnsiTheme="minorHAnsi" w:cstheme="minorHAnsi"/>
                <w:sz w:val="24"/>
                <w:szCs w:val="24"/>
              </w:rPr>
              <w:t>op</w:t>
            </w:r>
            <w:r w:rsidR="005F1851" w:rsidRPr="003F797F">
              <w:rPr>
                <w:rFonts w:asciiTheme="minorHAnsi" w:hAnsiTheme="minorHAnsi" w:cstheme="minorHAnsi"/>
                <w:sz w:val="24"/>
                <w:szCs w:val="24"/>
              </w:rPr>
              <w:t>nå og dermed de opgaver, de skal løse</w:t>
            </w:r>
            <w:r w:rsidR="00917295" w:rsidRPr="003F797F">
              <w:rPr>
                <w:rFonts w:asciiTheme="minorHAnsi" w:hAnsiTheme="minorHAnsi" w:cstheme="minorHAnsi"/>
                <w:sz w:val="24"/>
                <w:szCs w:val="24"/>
              </w:rPr>
              <w:t xml:space="preserve">. </w:t>
            </w:r>
          </w:p>
          <w:p w14:paraId="49858618" w14:textId="77777777" w:rsidR="00922D06" w:rsidRPr="003F797F" w:rsidRDefault="00922D06" w:rsidP="005F1E8F">
            <w:pPr>
              <w:pStyle w:val="TableParagraph"/>
              <w:tabs>
                <w:tab w:val="left" w:pos="828"/>
                <w:tab w:val="left" w:pos="829"/>
              </w:tabs>
              <w:spacing w:line="255" w:lineRule="exact"/>
              <w:ind w:left="0"/>
              <w:rPr>
                <w:rFonts w:asciiTheme="minorHAnsi" w:hAnsiTheme="minorHAnsi" w:cstheme="minorHAnsi"/>
                <w:sz w:val="24"/>
                <w:szCs w:val="24"/>
              </w:rPr>
            </w:pPr>
          </w:p>
          <w:p w14:paraId="1CFDFFE3" w14:textId="5B26D4F6" w:rsidR="005E6CBE" w:rsidRPr="003F797F" w:rsidRDefault="005E6CBE" w:rsidP="005F1E8F">
            <w:pPr>
              <w:pStyle w:val="TableParagraph"/>
              <w:tabs>
                <w:tab w:val="left" w:pos="828"/>
                <w:tab w:val="left" w:pos="829"/>
              </w:tabs>
              <w:spacing w:line="255" w:lineRule="exact"/>
              <w:ind w:left="0"/>
              <w:rPr>
                <w:rFonts w:asciiTheme="minorHAnsi" w:hAnsiTheme="minorHAnsi" w:cstheme="minorHAnsi"/>
                <w:sz w:val="24"/>
                <w:szCs w:val="24"/>
              </w:rPr>
            </w:pPr>
            <w:r w:rsidRPr="003F797F">
              <w:rPr>
                <w:rFonts w:asciiTheme="minorHAnsi" w:hAnsiTheme="minorHAnsi" w:cstheme="minorHAnsi"/>
                <w:sz w:val="24"/>
                <w:szCs w:val="24"/>
              </w:rPr>
              <w:t>D</w:t>
            </w:r>
            <w:r w:rsidR="007653C6" w:rsidRPr="003F797F">
              <w:rPr>
                <w:rFonts w:asciiTheme="minorHAnsi" w:hAnsiTheme="minorHAnsi" w:cstheme="minorHAnsi"/>
                <w:sz w:val="24"/>
                <w:szCs w:val="24"/>
              </w:rPr>
              <w:t xml:space="preserve">ernæst </w:t>
            </w:r>
            <w:r w:rsidRPr="003F797F">
              <w:rPr>
                <w:rFonts w:asciiTheme="minorHAnsi" w:hAnsiTheme="minorHAnsi" w:cstheme="minorHAnsi"/>
                <w:sz w:val="24"/>
                <w:szCs w:val="24"/>
              </w:rPr>
              <w:t xml:space="preserve">skal du </w:t>
            </w:r>
            <w:r w:rsidR="00390D82" w:rsidRPr="003F797F">
              <w:rPr>
                <w:rFonts w:asciiTheme="minorHAnsi" w:hAnsiTheme="minorHAnsi" w:cstheme="minorHAnsi"/>
                <w:sz w:val="24"/>
                <w:szCs w:val="24"/>
              </w:rPr>
              <w:t xml:space="preserve">følge med i elevernes arbejde </w:t>
            </w:r>
            <w:r w:rsidR="000E3C58" w:rsidRPr="003F797F">
              <w:rPr>
                <w:rFonts w:asciiTheme="minorHAnsi" w:hAnsiTheme="minorHAnsi" w:cstheme="minorHAnsi"/>
                <w:sz w:val="24"/>
                <w:szCs w:val="24"/>
              </w:rPr>
              <w:t>ved</w:t>
            </w:r>
            <w:r w:rsidR="00390D82" w:rsidRPr="003F797F">
              <w:rPr>
                <w:rFonts w:asciiTheme="minorHAnsi" w:hAnsiTheme="minorHAnsi" w:cstheme="minorHAnsi"/>
                <w:sz w:val="24"/>
                <w:szCs w:val="24"/>
              </w:rPr>
              <w:t xml:space="preserve"> </w:t>
            </w:r>
            <w:r w:rsidR="00443ABF" w:rsidRPr="003F797F">
              <w:rPr>
                <w:rFonts w:asciiTheme="minorHAnsi" w:hAnsiTheme="minorHAnsi" w:cstheme="minorHAnsi"/>
                <w:sz w:val="24"/>
                <w:szCs w:val="24"/>
              </w:rPr>
              <w:t>løbende</w:t>
            </w:r>
            <w:r w:rsidR="000E3C58" w:rsidRPr="003F797F">
              <w:rPr>
                <w:rFonts w:asciiTheme="minorHAnsi" w:hAnsiTheme="minorHAnsi" w:cstheme="minorHAnsi"/>
                <w:sz w:val="24"/>
                <w:szCs w:val="24"/>
              </w:rPr>
              <w:t xml:space="preserve"> at</w:t>
            </w:r>
            <w:r w:rsidR="00443ABF" w:rsidRPr="003F797F">
              <w:rPr>
                <w:rFonts w:asciiTheme="minorHAnsi" w:hAnsiTheme="minorHAnsi" w:cstheme="minorHAnsi"/>
                <w:sz w:val="24"/>
                <w:szCs w:val="24"/>
              </w:rPr>
              <w:t xml:space="preserve"> </w:t>
            </w:r>
            <w:r w:rsidR="00390D82" w:rsidRPr="003F797F">
              <w:rPr>
                <w:rFonts w:asciiTheme="minorHAnsi" w:hAnsiTheme="minorHAnsi" w:cstheme="minorHAnsi"/>
                <w:sz w:val="24"/>
                <w:szCs w:val="24"/>
              </w:rPr>
              <w:t>tale med dem</w:t>
            </w:r>
            <w:r w:rsidR="000E3C58" w:rsidRPr="003F797F">
              <w:rPr>
                <w:rFonts w:asciiTheme="minorHAnsi" w:hAnsiTheme="minorHAnsi" w:cstheme="minorHAnsi"/>
                <w:sz w:val="24"/>
                <w:szCs w:val="24"/>
              </w:rPr>
              <w:t xml:space="preserve"> og følge op på</w:t>
            </w:r>
            <w:r w:rsidR="00390D82" w:rsidRPr="003F797F">
              <w:rPr>
                <w:rFonts w:asciiTheme="minorHAnsi" w:hAnsiTheme="minorHAnsi" w:cstheme="minorHAnsi"/>
                <w:sz w:val="24"/>
                <w:szCs w:val="24"/>
              </w:rPr>
              <w:t xml:space="preserve"> deres </w:t>
            </w:r>
            <w:r w:rsidR="00443ABF" w:rsidRPr="003F797F">
              <w:rPr>
                <w:rFonts w:asciiTheme="minorHAnsi" w:hAnsiTheme="minorHAnsi" w:cstheme="minorHAnsi"/>
                <w:sz w:val="24"/>
                <w:szCs w:val="24"/>
              </w:rPr>
              <w:t>anstrengelser i undervisning</w:t>
            </w:r>
            <w:r w:rsidR="00301D0D" w:rsidRPr="003F797F">
              <w:rPr>
                <w:rFonts w:asciiTheme="minorHAnsi" w:hAnsiTheme="minorHAnsi" w:cstheme="minorHAnsi"/>
                <w:sz w:val="24"/>
                <w:szCs w:val="24"/>
              </w:rPr>
              <w:t>en</w:t>
            </w:r>
            <w:r w:rsidR="00443ABF" w:rsidRPr="003F797F">
              <w:rPr>
                <w:rFonts w:asciiTheme="minorHAnsi" w:hAnsiTheme="minorHAnsi" w:cstheme="minorHAnsi"/>
                <w:sz w:val="24"/>
                <w:szCs w:val="24"/>
              </w:rPr>
              <w:t>,</w:t>
            </w:r>
            <w:r w:rsidRPr="003F797F">
              <w:rPr>
                <w:rFonts w:asciiTheme="minorHAnsi" w:hAnsiTheme="minorHAnsi" w:cstheme="minorHAnsi"/>
                <w:sz w:val="24"/>
                <w:szCs w:val="24"/>
              </w:rPr>
              <w:t xml:space="preserve"> og</w:t>
            </w:r>
            <w:r w:rsidR="00443ABF" w:rsidRPr="003F797F">
              <w:rPr>
                <w:rFonts w:asciiTheme="minorHAnsi" w:hAnsiTheme="minorHAnsi" w:cstheme="minorHAnsi"/>
                <w:sz w:val="24"/>
                <w:szCs w:val="24"/>
              </w:rPr>
              <w:t xml:space="preserve"> </w:t>
            </w:r>
            <w:r w:rsidR="00431E56" w:rsidRPr="003F797F">
              <w:rPr>
                <w:rFonts w:asciiTheme="minorHAnsi" w:hAnsiTheme="minorHAnsi" w:cstheme="minorHAnsi"/>
                <w:sz w:val="24"/>
                <w:szCs w:val="24"/>
              </w:rPr>
              <w:t xml:space="preserve">så </w:t>
            </w:r>
            <w:r w:rsidR="003E4647" w:rsidRPr="003F797F">
              <w:rPr>
                <w:rFonts w:asciiTheme="minorHAnsi" w:hAnsiTheme="minorHAnsi" w:cstheme="minorHAnsi"/>
                <w:sz w:val="24"/>
                <w:szCs w:val="24"/>
              </w:rPr>
              <w:t xml:space="preserve">er du godt </w:t>
            </w:r>
            <w:r w:rsidRPr="003F797F">
              <w:rPr>
                <w:rFonts w:asciiTheme="minorHAnsi" w:hAnsiTheme="minorHAnsi" w:cstheme="minorHAnsi"/>
                <w:sz w:val="24"/>
                <w:szCs w:val="24"/>
              </w:rPr>
              <w:t>på vej med differentieringsopgaven.</w:t>
            </w:r>
            <w:r w:rsidR="00F00971" w:rsidRPr="003F797F">
              <w:rPr>
                <w:rFonts w:asciiTheme="minorHAnsi" w:hAnsiTheme="minorHAnsi" w:cstheme="minorHAnsi"/>
                <w:sz w:val="24"/>
                <w:szCs w:val="24"/>
              </w:rPr>
              <w:t xml:space="preserve"> </w:t>
            </w:r>
          </w:p>
          <w:p w14:paraId="4ACFD037" w14:textId="321EBC0D" w:rsidR="00EE15AB" w:rsidRPr="003F797F" w:rsidRDefault="003E4647" w:rsidP="00EE15AB">
            <w:pPr>
              <w:pStyle w:val="TableParagraph"/>
              <w:tabs>
                <w:tab w:val="left" w:pos="828"/>
                <w:tab w:val="left" w:pos="829"/>
              </w:tabs>
              <w:spacing w:line="255" w:lineRule="exact"/>
              <w:ind w:left="0"/>
              <w:rPr>
                <w:rFonts w:asciiTheme="minorHAnsi" w:hAnsiTheme="minorHAnsi" w:cstheme="minorHAnsi"/>
                <w:sz w:val="24"/>
                <w:szCs w:val="24"/>
              </w:rPr>
            </w:pPr>
            <w:r w:rsidRPr="003F797F">
              <w:rPr>
                <w:rFonts w:asciiTheme="minorHAnsi" w:hAnsiTheme="minorHAnsi" w:cstheme="minorHAnsi"/>
                <w:sz w:val="24"/>
                <w:szCs w:val="24"/>
              </w:rPr>
              <w:t xml:space="preserve"> </w:t>
            </w:r>
            <w:r w:rsidR="00A56EB7" w:rsidRPr="003F797F">
              <w:rPr>
                <w:rFonts w:asciiTheme="minorHAnsi" w:hAnsiTheme="minorHAnsi" w:cstheme="minorHAnsi"/>
                <w:sz w:val="24"/>
                <w:szCs w:val="24"/>
              </w:rPr>
              <w:br/>
            </w:r>
            <w:r w:rsidR="00EE15AB" w:rsidRPr="003F797F">
              <w:rPr>
                <w:rFonts w:asciiTheme="minorHAnsi" w:hAnsiTheme="minorHAnsi" w:cstheme="minorHAnsi"/>
                <w:sz w:val="24"/>
                <w:szCs w:val="24"/>
              </w:rPr>
              <w:t>Der er udviklet mange metoder til undervisningsdifferentiering, og det kan f.eks. gøres med rød/gul/grøn-metoden udarbejdet af Karin Svejgaard, hvor der indgår screeningsmateriale og en systematik til udarbejdelse af opgaver med tre typer af stilladsering. I dette materiale give</w:t>
            </w:r>
            <w:r w:rsidR="000849C5">
              <w:rPr>
                <w:rFonts w:asciiTheme="minorHAnsi" w:hAnsiTheme="minorHAnsi" w:cstheme="minorHAnsi"/>
                <w:sz w:val="24"/>
                <w:szCs w:val="24"/>
              </w:rPr>
              <w:t xml:space="preserve">r en fysiklærer på </w:t>
            </w:r>
            <w:r w:rsidR="00054BDF">
              <w:rPr>
                <w:rFonts w:asciiTheme="minorHAnsi" w:hAnsiTheme="minorHAnsi" w:cstheme="minorHAnsi"/>
                <w:sz w:val="24"/>
                <w:szCs w:val="24"/>
              </w:rPr>
              <w:t>EUD-eksempler</w:t>
            </w:r>
            <w:r w:rsidR="00EE15AB" w:rsidRPr="003F797F">
              <w:rPr>
                <w:rFonts w:asciiTheme="minorHAnsi" w:hAnsiTheme="minorHAnsi" w:cstheme="minorHAnsi"/>
                <w:sz w:val="24"/>
                <w:szCs w:val="24"/>
              </w:rPr>
              <w:t xml:space="preserve"> på konkret anvendelse af denne metode.</w:t>
            </w:r>
          </w:p>
          <w:p w14:paraId="0757037E" w14:textId="77777777" w:rsidR="00EE15AB" w:rsidRPr="003F797F" w:rsidRDefault="00EE15AB" w:rsidP="00EE15AB">
            <w:pPr>
              <w:pStyle w:val="TableParagraph"/>
              <w:tabs>
                <w:tab w:val="left" w:pos="828"/>
                <w:tab w:val="left" w:pos="829"/>
              </w:tabs>
              <w:spacing w:line="255" w:lineRule="exact"/>
              <w:ind w:left="0"/>
              <w:rPr>
                <w:rFonts w:asciiTheme="minorHAnsi" w:hAnsiTheme="minorHAnsi" w:cstheme="minorHAnsi"/>
                <w:sz w:val="24"/>
                <w:szCs w:val="24"/>
              </w:rPr>
            </w:pPr>
          </w:p>
          <w:p w14:paraId="2B5CE14A" w14:textId="2173A5F3" w:rsidR="006545AB" w:rsidRPr="003F797F" w:rsidRDefault="004D28D4" w:rsidP="005F1E8F">
            <w:pPr>
              <w:pStyle w:val="TableParagraph"/>
              <w:tabs>
                <w:tab w:val="left" w:pos="828"/>
                <w:tab w:val="left" w:pos="829"/>
              </w:tabs>
              <w:spacing w:line="255" w:lineRule="exact"/>
              <w:ind w:left="0"/>
              <w:rPr>
                <w:rFonts w:asciiTheme="minorHAnsi" w:hAnsiTheme="minorHAnsi" w:cstheme="minorHAnsi"/>
                <w:sz w:val="24"/>
                <w:szCs w:val="24"/>
              </w:rPr>
            </w:pPr>
            <w:r w:rsidRPr="003F797F">
              <w:rPr>
                <w:rFonts w:asciiTheme="minorHAnsi" w:hAnsiTheme="minorHAnsi" w:cstheme="minorHAnsi"/>
                <w:sz w:val="24"/>
                <w:szCs w:val="24"/>
              </w:rPr>
              <w:t xml:space="preserve">Derudover er </w:t>
            </w:r>
            <w:r w:rsidR="000F40AF" w:rsidRPr="003F797F">
              <w:rPr>
                <w:rFonts w:asciiTheme="minorHAnsi" w:hAnsiTheme="minorHAnsi" w:cstheme="minorHAnsi"/>
                <w:sz w:val="24"/>
                <w:szCs w:val="24"/>
              </w:rPr>
              <w:t>klasse</w:t>
            </w:r>
            <w:r w:rsidR="0031786E" w:rsidRPr="003F797F">
              <w:rPr>
                <w:rFonts w:asciiTheme="minorHAnsi" w:hAnsiTheme="minorHAnsi" w:cstheme="minorHAnsi"/>
                <w:sz w:val="24"/>
                <w:szCs w:val="24"/>
              </w:rPr>
              <w:t>-</w:t>
            </w:r>
            <w:r w:rsidR="000F40AF" w:rsidRPr="003F797F">
              <w:rPr>
                <w:rFonts w:asciiTheme="minorHAnsi" w:hAnsiTheme="minorHAnsi" w:cstheme="minorHAnsi"/>
                <w:sz w:val="24"/>
                <w:szCs w:val="24"/>
              </w:rPr>
              <w:t xml:space="preserve"> og </w:t>
            </w:r>
            <w:r w:rsidR="00390CC7" w:rsidRPr="003F797F">
              <w:rPr>
                <w:rFonts w:asciiTheme="minorHAnsi" w:hAnsiTheme="minorHAnsi" w:cstheme="minorHAnsi"/>
                <w:sz w:val="24"/>
                <w:szCs w:val="24"/>
              </w:rPr>
              <w:t>gruppearbejde</w:t>
            </w:r>
            <w:r w:rsidR="00034723" w:rsidRPr="003F797F">
              <w:rPr>
                <w:rFonts w:asciiTheme="minorHAnsi" w:hAnsiTheme="minorHAnsi" w:cstheme="minorHAnsi"/>
                <w:sz w:val="24"/>
                <w:szCs w:val="24"/>
              </w:rPr>
              <w:t>t</w:t>
            </w:r>
            <w:r w:rsidR="00390CC7" w:rsidRPr="003F797F">
              <w:rPr>
                <w:rFonts w:asciiTheme="minorHAnsi" w:hAnsiTheme="minorHAnsi" w:cstheme="minorHAnsi"/>
                <w:sz w:val="24"/>
                <w:szCs w:val="24"/>
              </w:rPr>
              <w:t xml:space="preserve"> om </w:t>
            </w:r>
            <w:r w:rsidR="0031786E" w:rsidRPr="003F797F">
              <w:rPr>
                <w:rFonts w:asciiTheme="minorHAnsi" w:hAnsiTheme="minorHAnsi" w:cstheme="minorHAnsi"/>
                <w:i/>
                <w:iCs/>
                <w:sz w:val="24"/>
                <w:szCs w:val="24"/>
              </w:rPr>
              <w:t xml:space="preserve">fælles </w:t>
            </w:r>
            <w:r w:rsidR="005F7F57" w:rsidRPr="003F797F">
              <w:rPr>
                <w:rFonts w:asciiTheme="minorHAnsi" w:hAnsiTheme="minorHAnsi" w:cstheme="minorHAnsi"/>
                <w:sz w:val="24"/>
                <w:szCs w:val="24"/>
              </w:rPr>
              <w:t>fysik</w:t>
            </w:r>
            <w:r w:rsidR="000D07D6" w:rsidRPr="003F797F">
              <w:rPr>
                <w:rFonts w:asciiTheme="minorHAnsi" w:hAnsiTheme="minorHAnsi" w:cstheme="minorHAnsi"/>
                <w:sz w:val="24"/>
                <w:szCs w:val="24"/>
              </w:rPr>
              <w:t xml:space="preserve">faglige </w:t>
            </w:r>
            <w:r w:rsidR="0031786E" w:rsidRPr="003F797F">
              <w:rPr>
                <w:rFonts w:asciiTheme="minorHAnsi" w:hAnsiTheme="minorHAnsi" w:cstheme="minorHAnsi"/>
                <w:sz w:val="24"/>
                <w:szCs w:val="24"/>
              </w:rPr>
              <w:t xml:space="preserve">tematikker </w:t>
            </w:r>
            <w:r w:rsidR="005F7F57" w:rsidRPr="003F797F">
              <w:rPr>
                <w:rFonts w:asciiTheme="minorHAnsi" w:hAnsiTheme="minorHAnsi" w:cstheme="minorHAnsi"/>
                <w:sz w:val="24"/>
                <w:szCs w:val="24"/>
              </w:rPr>
              <w:t>eller</w:t>
            </w:r>
            <w:r w:rsidR="00F670D7" w:rsidRPr="003F797F">
              <w:rPr>
                <w:rFonts w:asciiTheme="minorHAnsi" w:hAnsiTheme="minorHAnsi" w:cstheme="minorHAnsi"/>
                <w:sz w:val="24"/>
                <w:szCs w:val="24"/>
              </w:rPr>
              <w:t xml:space="preserve"> eksempler </w:t>
            </w:r>
            <w:r w:rsidR="003E4647" w:rsidRPr="003F797F">
              <w:rPr>
                <w:rFonts w:asciiTheme="minorHAnsi" w:hAnsiTheme="minorHAnsi" w:cstheme="minorHAnsi"/>
                <w:sz w:val="24"/>
                <w:szCs w:val="24"/>
              </w:rPr>
              <w:t>fr</w:t>
            </w:r>
            <w:r w:rsidR="005F7F57" w:rsidRPr="003F797F">
              <w:rPr>
                <w:rFonts w:asciiTheme="minorHAnsi" w:hAnsiTheme="minorHAnsi" w:cstheme="minorHAnsi"/>
                <w:sz w:val="24"/>
                <w:szCs w:val="24"/>
              </w:rPr>
              <w:t>a</w:t>
            </w:r>
            <w:r w:rsidR="003E4647" w:rsidRPr="003F797F">
              <w:rPr>
                <w:rFonts w:asciiTheme="minorHAnsi" w:hAnsiTheme="minorHAnsi" w:cstheme="minorHAnsi"/>
                <w:sz w:val="24"/>
                <w:szCs w:val="24"/>
              </w:rPr>
              <w:t xml:space="preserve"> deres erhverv </w:t>
            </w:r>
            <w:r w:rsidR="00034723" w:rsidRPr="003F797F">
              <w:rPr>
                <w:rFonts w:asciiTheme="minorHAnsi" w:hAnsiTheme="minorHAnsi" w:cstheme="minorHAnsi"/>
                <w:sz w:val="24"/>
                <w:szCs w:val="24"/>
              </w:rPr>
              <w:t>vigtigt</w:t>
            </w:r>
            <w:r w:rsidR="0031786E" w:rsidRPr="003F797F">
              <w:rPr>
                <w:rFonts w:asciiTheme="minorHAnsi" w:hAnsiTheme="minorHAnsi" w:cstheme="minorHAnsi"/>
                <w:sz w:val="24"/>
                <w:szCs w:val="24"/>
              </w:rPr>
              <w:t xml:space="preserve"> for differentieringsopgaven. Det at eleverne oplever et</w:t>
            </w:r>
            <w:r w:rsidR="000D07D6" w:rsidRPr="003F797F">
              <w:rPr>
                <w:rFonts w:asciiTheme="minorHAnsi" w:hAnsiTheme="minorHAnsi" w:cstheme="minorHAnsi"/>
                <w:sz w:val="24"/>
                <w:szCs w:val="24"/>
              </w:rPr>
              <w:t xml:space="preserve"> </w:t>
            </w:r>
            <w:r w:rsidR="000D07D6" w:rsidRPr="003F797F">
              <w:rPr>
                <w:rFonts w:asciiTheme="minorHAnsi" w:hAnsiTheme="minorHAnsi" w:cstheme="minorHAnsi"/>
                <w:i/>
                <w:iCs/>
                <w:sz w:val="24"/>
                <w:szCs w:val="24"/>
              </w:rPr>
              <w:t>fælles</w:t>
            </w:r>
            <w:r w:rsidR="000D07D6" w:rsidRPr="003F797F">
              <w:rPr>
                <w:rFonts w:asciiTheme="minorHAnsi" w:hAnsiTheme="minorHAnsi" w:cstheme="minorHAnsi"/>
                <w:sz w:val="24"/>
                <w:szCs w:val="24"/>
              </w:rPr>
              <w:t xml:space="preserve"> centrum for </w:t>
            </w:r>
            <w:r w:rsidR="003E4647" w:rsidRPr="003F797F">
              <w:rPr>
                <w:rFonts w:asciiTheme="minorHAnsi" w:hAnsiTheme="minorHAnsi" w:cstheme="minorHAnsi"/>
                <w:sz w:val="24"/>
                <w:szCs w:val="24"/>
              </w:rPr>
              <w:t>undervisningen</w:t>
            </w:r>
            <w:r w:rsidR="00572AF4" w:rsidRPr="003F797F">
              <w:rPr>
                <w:rFonts w:asciiTheme="minorHAnsi" w:hAnsiTheme="minorHAnsi" w:cstheme="minorHAnsi"/>
                <w:sz w:val="24"/>
                <w:szCs w:val="24"/>
              </w:rPr>
              <w:t xml:space="preserve"> </w:t>
            </w:r>
            <w:r w:rsidR="00034723" w:rsidRPr="003F797F">
              <w:rPr>
                <w:rFonts w:asciiTheme="minorHAnsi" w:hAnsiTheme="minorHAnsi" w:cstheme="minorHAnsi"/>
                <w:sz w:val="24"/>
                <w:szCs w:val="24"/>
              </w:rPr>
              <w:t xml:space="preserve">samt at du har et samlet fokus for </w:t>
            </w:r>
            <w:r w:rsidR="00572AF4" w:rsidRPr="003F797F">
              <w:rPr>
                <w:rFonts w:asciiTheme="minorHAnsi" w:hAnsiTheme="minorHAnsi" w:cstheme="minorHAnsi"/>
                <w:sz w:val="24"/>
                <w:szCs w:val="24"/>
              </w:rPr>
              <w:t>din planlægning og forberedelse</w:t>
            </w:r>
            <w:r w:rsidR="00034723" w:rsidRPr="003F797F">
              <w:rPr>
                <w:rFonts w:asciiTheme="minorHAnsi" w:hAnsiTheme="minorHAnsi" w:cstheme="minorHAnsi"/>
                <w:sz w:val="24"/>
                <w:szCs w:val="24"/>
              </w:rPr>
              <w:t xml:space="preserve"> vigtig for, at differentieringsopgaven lykkedes.</w:t>
            </w:r>
            <w:r w:rsidR="00390D82" w:rsidRPr="003F797F">
              <w:rPr>
                <w:rFonts w:asciiTheme="minorHAnsi" w:hAnsiTheme="minorHAnsi" w:cstheme="minorHAnsi"/>
                <w:sz w:val="24"/>
                <w:szCs w:val="24"/>
              </w:rPr>
              <w:t xml:space="preserve"> </w:t>
            </w:r>
          </w:p>
          <w:p w14:paraId="065BF43F" w14:textId="5187D14A" w:rsidR="0095616F" w:rsidRPr="003F797F" w:rsidRDefault="0095616F" w:rsidP="005F1E8F">
            <w:pPr>
              <w:pStyle w:val="TableParagraph"/>
              <w:tabs>
                <w:tab w:val="left" w:pos="828"/>
                <w:tab w:val="left" w:pos="829"/>
              </w:tabs>
              <w:spacing w:line="255" w:lineRule="exact"/>
              <w:ind w:left="0"/>
              <w:rPr>
                <w:rFonts w:asciiTheme="minorHAnsi" w:hAnsiTheme="minorHAnsi" w:cstheme="minorHAnsi"/>
                <w:sz w:val="24"/>
                <w:szCs w:val="24"/>
              </w:rPr>
            </w:pPr>
          </w:p>
          <w:p w14:paraId="77E3B7C2" w14:textId="02CB9298" w:rsidR="008211D2" w:rsidRDefault="00301D0D" w:rsidP="005F1E8F">
            <w:pPr>
              <w:pStyle w:val="TableParagraph"/>
              <w:tabs>
                <w:tab w:val="left" w:pos="828"/>
                <w:tab w:val="left" w:pos="829"/>
              </w:tabs>
              <w:spacing w:line="255" w:lineRule="exact"/>
              <w:ind w:left="0"/>
              <w:rPr>
                <w:rFonts w:asciiTheme="minorHAnsi" w:hAnsiTheme="minorHAnsi" w:cstheme="minorHAnsi"/>
                <w:sz w:val="24"/>
                <w:szCs w:val="24"/>
              </w:rPr>
            </w:pPr>
            <w:r w:rsidRPr="003F797F">
              <w:rPr>
                <w:rFonts w:asciiTheme="minorHAnsi" w:hAnsiTheme="minorHAnsi" w:cstheme="minorHAnsi"/>
                <w:sz w:val="24"/>
                <w:szCs w:val="24"/>
              </w:rPr>
              <w:t>A</w:t>
            </w:r>
            <w:r w:rsidR="00443ABF" w:rsidRPr="003F797F">
              <w:rPr>
                <w:rFonts w:asciiTheme="minorHAnsi" w:hAnsiTheme="minorHAnsi" w:cstheme="minorHAnsi"/>
                <w:sz w:val="24"/>
                <w:szCs w:val="24"/>
              </w:rPr>
              <w:t xml:space="preserve">lt tyder nemlig på, at eleverne lærer bedst af at </w:t>
            </w:r>
            <w:r w:rsidR="00477544" w:rsidRPr="003F797F">
              <w:rPr>
                <w:rFonts w:asciiTheme="minorHAnsi" w:hAnsiTheme="minorHAnsi" w:cstheme="minorHAnsi"/>
                <w:sz w:val="24"/>
                <w:szCs w:val="24"/>
              </w:rPr>
              <w:t xml:space="preserve">blive undervist sammen, på tværs af </w:t>
            </w:r>
            <w:r w:rsidRPr="003F797F">
              <w:rPr>
                <w:rFonts w:asciiTheme="minorHAnsi" w:hAnsiTheme="minorHAnsi" w:cstheme="minorHAnsi"/>
                <w:sz w:val="24"/>
                <w:szCs w:val="24"/>
              </w:rPr>
              <w:t>niveauer</w:t>
            </w:r>
            <w:r w:rsidR="00477544" w:rsidRPr="003F797F">
              <w:rPr>
                <w:rFonts w:asciiTheme="minorHAnsi" w:hAnsiTheme="minorHAnsi" w:cstheme="minorHAnsi"/>
                <w:sz w:val="24"/>
                <w:szCs w:val="24"/>
              </w:rPr>
              <w:t xml:space="preserve"> </w:t>
            </w:r>
            <w:r w:rsidR="004528AB" w:rsidRPr="003F797F">
              <w:rPr>
                <w:rFonts w:asciiTheme="minorHAnsi" w:hAnsiTheme="minorHAnsi" w:cstheme="minorHAnsi"/>
                <w:sz w:val="24"/>
                <w:szCs w:val="24"/>
              </w:rPr>
              <w:t xml:space="preserve">omkring fælles temaer </w:t>
            </w:r>
            <w:r w:rsidR="00477544" w:rsidRPr="003F797F">
              <w:rPr>
                <w:rFonts w:asciiTheme="minorHAnsi" w:hAnsiTheme="minorHAnsi" w:cstheme="minorHAnsi"/>
                <w:sz w:val="24"/>
                <w:szCs w:val="24"/>
              </w:rPr>
              <w:t>(EVA</w:t>
            </w:r>
            <w:r w:rsidR="008211D2" w:rsidRPr="003F797F">
              <w:rPr>
                <w:rFonts w:asciiTheme="minorHAnsi" w:hAnsiTheme="minorHAnsi" w:cstheme="minorHAnsi"/>
                <w:sz w:val="24"/>
                <w:szCs w:val="24"/>
              </w:rPr>
              <w:t xml:space="preserve"> 2018a</w:t>
            </w:r>
            <w:r w:rsidR="004528AB" w:rsidRPr="003F797F">
              <w:rPr>
                <w:rFonts w:asciiTheme="minorHAnsi" w:hAnsiTheme="minorHAnsi" w:cstheme="minorHAnsi"/>
                <w:sz w:val="24"/>
                <w:szCs w:val="24"/>
              </w:rPr>
              <w:t>. Skibsted m.fl. 2015)</w:t>
            </w:r>
            <w:r w:rsidR="008211D2" w:rsidRPr="003F797F">
              <w:rPr>
                <w:rFonts w:asciiTheme="minorHAnsi" w:hAnsiTheme="minorHAnsi" w:cstheme="minorHAnsi"/>
                <w:sz w:val="24"/>
                <w:szCs w:val="24"/>
              </w:rPr>
              <w:t>. Det hele handler om, at alle elever får lært, det bedste de kan</w:t>
            </w:r>
            <w:r w:rsidR="00780690" w:rsidRPr="003F797F">
              <w:rPr>
                <w:rFonts w:asciiTheme="minorHAnsi" w:hAnsiTheme="minorHAnsi" w:cstheme="minorHAnsi"/>
                <w:sz w:val="24"/>
                <w:szCs w:val="24"/>
              </w:rPr>
              <w:t xml:space="preserve"> – at de bliver så dygtige som muligt. </w:t>
            </w:r>
          </w:p>
          <w:p w14:paraId="22C4170A" w14:textId="2D8A4BFC" w:rsidR="00BC20CF" w:rsidRPr="003F797F" w:rsidRDefault="00BC20CF" w:rsidP="005F1E8F">
            <w:pPr>
              <w:pStyle w:val="TableParagraph"/>
              <w:tabs>
                <w:tab w:val="left" w:pos="828"/>
                <w:tab w:val="left" w:pos="829"/>
              </w:tabs>
              <w:spacing w:line="255" w:lineRule="exact"/>
              <w:ind w:left="0"/>
              <w:rPr>
                <w:rFonts w:asciiTheme="minorHAnsi" w:hAnsiTheme="minorHAnsi" w:cstheme="minorHAnsi"/>
                <w:sz w:val="24"/>
                <w:szCs w:val="24"/>
              </w:rPr>
            </w:pPr>
          </w:p>
          <w:p w14:paraId="05AE95CC" w14:textId="4E755D5D" w:rsidR="00451B6D" w:rsidRPr="003F797F" w:rsidRDefault="00E747C8" w:rsidP="00805E0C">
            <w:pPr>
              <w:pStyle w:val="TableParagraph"/>
              <w:tabs>
                <w:tab w:val="left" w:pos="828"/>
                <w:tab w:val="left" w:pos="829"/>
              </w:tabs>
              <w:spacing w:line="255" w:lineRule="exact"/>
              <w:ind w:left="0"/>
              <w:rPr>
                <w:rFonts w:asciiTheme="minorHAnsi" w:hAnsiTheme="minorHAnsi" w:cstheme="minorHAnsi"/>
                <w:sz w:val="24"/>
                <w:szCs w:val="24"/>
              </w:rPr>
            </w:pPr>
            <w:r w:rsidRPr="003F797F">
              <w:rPr>
                <w:rFonts w:asciiTheme="minorHAnsi" w:hAnsiTheme="minorHAnsi" w:cstheme="minorHAnsi"/>
                <w:sz w:val="24"/>
                <w:szCs w:val="24"/>
              </w:rPr>
              <w:t xml:space="preserve">At eleverne får de bedste muligheder for at </w:t>
            </w:r>
            <w:r w:rsidR="00CA173D" w:rsidRPr="003F797F">
              <w:rPr>
                <w:rFonts w:asciiTheme="minorHAnsi" w:hAnsiTheme="minorHAnsi" w:cstheme="minorHAnsi"/>
                <w:sz w:val="24"/>
                <w:szCs w:val="24"/>
              </w:rPr>
              <w:t>lære,</w:t>
            </w:r>
            <w:r w:rsidRPr="003F797F">
              <w:rPr>
                <w:rFonts w:asciiTheme="minorHAnsi" w:hAnsiTheme="minorHAnsi" w:cstheme="minorHAnsi"/>
                <w:sz w:val="24"/>
                <w:szCs w:val="24"/>
              </w:rPr>
              <w:t xml:space="preserve"> handler om mere </w:t>
            </w:r>
            <w:r w:rsidR="0046431B" w:rsidRPr="003F797F">
              <w:rPr>
                <w:rFonts w:asciiTheme="minorHAnsi" w:hAnsiTheme="minorHAnsi" w:cstheme="minorHAnsi"/>
                <w:sz w:val="24"/>
                <w:szCs w:val="24"/>
              </w:rPr>
              <w:t>end at de tilegner sig</w:t>
            </w:r>
            <w:r w:rsidRPr="003F797F">
              <w:rPr>
                <w:rFonts w:asciiTheme="minorHAnsi" w:hAnsiTheme="minorHAnsi" w:cstheme="minorHAnsi"/>
                <w:sz w:val="24"/>
                <w:szCs w:val="24"/>
              </w:rPr>
              <w:t xml:space="preserve"> viden og </w:t>
            </w:r>
            <w:r w:rsidR="00F74775" w:rsidRPr="003F797F">
              <w:rPr>
                <w:rFonts w:asciiTheme="minorHAnsi" w:hAnsiTheme="minorHAnsi" w:cstheme="minorHAnsi"/>
                <w:sz w:val="24"/>
                <w:szCs w:val="24"/>
              </w:rPr>
              <w:t>færdigheder</w:t>
            </w:r>
            <w:r w:rsidRPr="003F797F">
              <w:rPr>
                <w:rFonts w:asciiTheme="minorHAnsi" w:hAnsiTheme="minorHAnsi" w:cstheme="minorHAnsi"/>
                <w:sz w:val="24"/>
                <w:szCs w:val="24"/>
              </w:rPr>
              <w:t xml:space="preserve"> – de skal </w:t>
            </w:r>
            <w:r w:rsidR="0046431B" w:rsidRPr="003F797F">
              <w:rPr>
                <w:rFonts w:asciiTheme="minorHAnsi" w:hAnsiTheme="minorHAnsi" w:cstheme="minorHAnsi"/>
                <w:sz w:val="24"/>
                <w:szCs w:val="24"/>
              </w:rPr>
              <w:t xml:space="preserve">også </w:t>
            </w:r>
            <w:r w:rsidRPr="003F797F">
              <w:rPr>
                <w:rFonts w:asciiTheme="minorHAnsi" w:hAnsiTheme="minorHAnsi" w:cstheme="minorHAnsi"/>
                <w:sz w:val="24"/>
                <w:szCs w:val="24"/>
              </w:rPr>
              <w:t>kunne omsætte d</w:t>
            </w:r>
            <w:r w:rsidR="0046431B" w:rsidRPr="003F797F">
              <w:rPr>
                <w:rFonts w:asciiTheme="minorHAnsi" w:hAnsiTheme="minorHAnsi" w:cstheme="minorHAnsi"/>
                <w:sz w:val="24"/>
                <w:szCs w:val="24"/>
              </w:rPr>
              <w:t>isse</w:t>
            </w:r>
            <w:r w:rsidRPr="003F797F">
              <w:rPr>
                <w:rFonts w:asciiTheme="minorHAnsi" w:hAnsiTheme="minorHAnsi" w:cstheme="minorHAnsi"/>
                <w:sz w:val="24"/>
                <w:szCs w:val="24"/>
              </w:rPr>
              <w:t xml:space="preserve"> </w:t>
            </w:r>
            <w:r w:rsidR="00F74775" w:rsidRPr="003F797F">
              <w:rPr>
                <w:rFonts w:asciiTheme="minorHAnsi" w:hAnsiTheme="minorHAnsi" w:cstheme="minorHAnsi"/>
                <w:sz w:val="24"/>
                <w:szCs w:val="24"/>
              </w:rPr>
              <w:t xml:space="preserve">til handling i konkrete situationer </w:t>
            </w:r>
            <w:r w:rsidR="00ED0BBB" w:rsidRPr="003F797F">
              <w:rPr>
                <w:rFonts w:asciiTheme="minorHAnsi" w:hAnsiTheme="minorHAnsi" w:cstheme="minorHAnsi"/>
                <w:sz w:val="24"/>
                <w:szCs w:val="24"/>
              </w:rPr>
              <w:t xml:space="preserve">og dermed opbygge </w:t>
            </w:r>
            <w:r w:rsidR="00F74775" w:rsidRPr="003F797F">
              <w:rPr>
                <w:rFonts w:asciiTheme="minorHAnsi" w:hAnsiTheme="minorHAnsi" w:cstheme="minorHAnsi"/>
                <w:sz w:val="24"/>
                <w:szCs w:val="24"/>
              </w:rPr>
              <w:t>kompetencer.</w:t>
            </w:r>
          </w:p>
          <w:p w14:paraId="08C29DAD" w14:textId="77777777" w:rsidR="00A046F1" w:rsidRPr="003F797F" w:rsidRDefault="00A046F1" w:rsidP="005F1E8F">
            <w:pPr>
              <w:pStyle w:val="TableParagraph"/>
              <w:tabs>
                <w:tab w:val="left" w:pos="828"/>
                <w:tab w:val="left" w:pos="829"/>
              </w:tabs>
              <w:spacing w:line="255" w:lineRule="exact"/>
              <w:ind w:left="0"/>
              <w:rPr>
                <w:rFonts w:asciiTheme="minorHAnsi" w:hAnsiTheme="minorHAnsi" w:cstheme="minorHAnsi"/>
                <w:sz w:val="24"/>
                <w:szCs w:val="24"/>
              </w:rPr>
            </w:pPr>
          </w:p>
          <w:p w14:paraId="386183FF" w14:textId="313E5784" w:rsidR="00D90E89" w:rsidRPr="003F797F" w:rsidRDefault="00CB2B5F" w:rsidP="005F1E8F">
            <w:pPr>
              <w:pStyle w:val="TableParagraph"/>
              <w:tabs>
                <w:tab w:val="left" w:pos="828"/>
                <w:tab w:val="left" w:pos="829"/>
              </w:tabs>
              <w:spacing w:line="255" w:lineRule="exact"/>
              <w:ind w:left="0"/>
              <w:rPr>
                <w:rFonts w:asciiTheme="minorHAnsi" w:hAnsiTheme="minorHAnsi" w:cstheme="minorHAnsi"/>
                <w:sz w:val="24"/>
                <w:szCs w:val="24"/>
              </w:rPr>
            </w:pPr>
            <w:r w:rsidRPr="003F797F">
              <w:rPr>
                <w:rFonts w:asciiTheme="minorHAnsi" w:hAnsiTheme="minorHAnsi" w:cstheme="minorHAnsi"/>
                <w:sz w:val="24"/>
                <w:szCs w:val="24"/>
              </w:rPr>
              <w:t xml:space="preserve">Praktisk, eksperimentelt arbejde indgår som et centralt element i naturfaglig undervisning på alle niveauer i </w:t>
            </w:r>
            <w:r w:rsidR="004D3A54" w:rsidRPr="003F797F">
              <w:rPr>
                <w:rFonts w:asciiTheme="minorHAnsi" w:hAnsiTheme="minorHAnsi" w:cstheme="minorHAnsi"/>
                <w:sz w:val="24"/>
                <w:szCs w:val="24"/>
              </w:rPr>
              <w:t>de</w:t>
            </w:r>
            <w:r w:rsidR="003F797F">
              <w:rPr>
                <w:rFonts w:asciiTheme="minorHAnsi" w:hAnsiTheme="minorHAnsi" w:cstheme="minorHAnsi"/>
                <w:sz w:val="24"/>
                <w:szCs w:val="24"/>
              </w:rPr>
              <w:t>t</w:t>
            </w:r>
            <w:r w:rsidR="004D3A54" w:rsidRPr="003F797F">
              <w:rPr>
                <w:rFonts w:asciiTheme="minorHAnsi" w:hAnsiTheme="minorHAnsi" w:cstheme="minorHAnsi"/>
                <w:sz w:val="24"/>
                <w:szCs w:val="24"/>
              </w:rPr>
              <w:t xml:space="preserve"> danske </w:t>
            </w:r>
            <w:r w:rsidRPr="003F797F">
              <w:rPr>
                <w:rFonts w:asciiTheme="minorHAnsi" w:hAnsiTheme="minorHAnsi" w:cstheme="minorHAnsi"/>
                <w:sz w:val="24"/>
                <w:szCs w:val="24"/>
              </w:rPr>
              <w:t xml:space="preserve">skolesystem, og det er svært at forestille naturfaglig undervisning, hvor laboratoriearbejde ikke indgår. Af bekendtgørelsens beskrivelse af kernestoffet i fysik på erhvervsuddannelser fremgår da også af første linje at: </w:t>
            </w:r>
          </w:p>
          <w:p w14:paraId="0C9E2FAC" w14:textId="77777777" w:rsidR="00D90E89" w:rsidRPr="003F797F" w:rsidRDefault="00D90E89" w:rsidP="005F1E8F">
            <w:pPr>
              <w:pStyle w:val="TableParagraph"/>
              <w:tabs>
                <w:tab w:val="left" w:pos="828"/>
                <w:tab w:val="left" w:pos="829"/>
              </w:tabs>
              <w:spacing w:line="255" w:lineRule="exact"/>
              <w:ind w:left="0"/>
              <w:rPr>
                <w:rFonts w:asciiTheme="minorHAnsi" w:hAnsiTheme="minorHAnsi" w:cstheme="minorHAnsi"/>
                <w:i/>
                <w:iCs/>
                <w:sz w:val="24"/>
                <w:szCs w:val="24"/>
              </w:rPr>
            </w:pPr>
          </w:p>
          <w:p w14:paraId="782EE6B6" w14:textId="39C48D6F" w:rsidR="004D6E2C" w:rsidRPr="003F797F" w:rsidRDefault="004849FF" w:rsidP="00D90E89">
            <w:pPr>
              <w:pStyle w:val="TableParagraph"/>
              <w:tabs>
                <w:tab w:val="left" w:pos="828"/>
                <w:tab w:val="left" w:pos="829"/>
              </w:tabs>
              <w:spacing w:line="255" w:lineRule="exact"/>
              <w:ind w:left="828"/>
              <w:rPr>
                <w:rFonts w:asciiTheme="minorHAnsi" w:hAnsiTheme="minorHAnsi" w:cstheme="minorHAnsi"/>
                <w:sz w:val="24"/>
                <w:szCs w:val="24"/>
              </w:rPr>
            </w:pPr>
            <w:r w:rsidRPr="003F797F">
              <w:rPr>
                <w:rFonts w:asciiTheme="minorHAnsi" w:hAnsiTheme="minorHAnsi" w:cstheme="minorHAnsi"/>
                <w:sz w:val="24"/>
                <w:szCs w:val="24"/>
              </w:rPr>
              <w:t>”</w:t>
            </w:r>
            <w:r w:rsidR="00CB2B5F" w:rsidRPr="003F797F">
              <w:rPr>
                <w:rFonts w:asciiTheme="minorHAnsi" w:hAnsiTheme="minorHAnsi" w:cstheme="minorHAnsi"/>
                <w:sz w:val="24"/>
                <w:szCs w:val="24"/>
              </w:rPr>
              <w:t>Elevens selvstændige eksperimentelle arbejde skal have en fremtrædende plads i undervisningen.</w:t>
            </w:r>
            <w:r w:rsidRPr="003F797F">
              <w:rPr>
                <w:rFonts w:asciiTheme="minorHAnsi" w:hAnsiTheme="minorHAnsi" w:cstheme="minorHAnsi"/>
                <w:sz w:val="24"/>
                <w:szCs w:val="24"/>
              </w:rPr>
              <w:t>” (Grundfagsbekendtgørelsen for fysik)</w:t>
            </w:r>
          </w:p>
          <w:p w14:paraId="3A7654A1" w14:textId="68997748" w:rsidR="00FA3C8C" w:rsidRPr="003F797F" w:rsidRDefault="00FA3C8C" w:rsidP="005F1E8F">
            <w:pPr>
              <w:pStyle w:val="TableParagraph"/>
              <w:tabs>
                <w:tab w:val="left" w:pos="828"/>
                <w:tab w:val="left" w:pos="829"/>
              </w:tabs>
              <w:spacing w:line="255" w:lineRule="exact"/>
              <w:ind w:left="0"/>
              <w:rPr>
                <w:rFonts w:asciiTheme="minorHAnsi" w:hAnsiTheme="minorHAnsi" w:cstheme="minorHAnsi"/>
                <w:i/>
                <w:iCs/>
                <w:sz w:val="24"/>
                <w:szCs w:val="24"/>
              </w:rPr>
            </w:pPr>
          </w:p>
          <w:p w14:paraId="597278BC" w14:textId="77777777" w:rsidR="00C1504A" w:rsidRDefault="00DE0465" w:rsidP="00DE0465">
            <w:pPr>
              <w:pStyle w:val="TableParagraph"/>
              <w:tabs>
                <w:tab w:val="left" w:pos="828"/>
                <w:tab w:val="left" w:pos="829"/>
              </w:tabs>
              <w:spacing w:line="255" w:lineRule="exact"/>
              <w:ind w:left="0"/>
              <w:rPr>
                <w:rFonts w:asciiTheme="minorHAnsi" w:hAnsiTheme="minorHAnsi" w:cstheme="minorHAnsi"/>
                <w:sz w:val="24"/>
                <w:szCs w:val="24"/>
              </w:rPr>
            </w:pPr>
            <w:r w:rsidRPr="003F797F">
              <w:rPr>
                <w:rFonts w:asciiTheme="minorHAnsi" w:hAnsiTheme="minorHAnsi" w:cstheme="minorHAnsi"/>
                <w:sz w:val="24"/>
                <w:szCs w:val="24"/>
              </w:rPr>
              <w:t xml:space="preserve">Moderne læringsteori underbygger, at traditionelle elevøvelser bør </w:t>
            </w:r>
            <w:r w:rsidR="00CA2744" w:rsidRPr="003F797F">
              <w:rPr>
                <w:rFonts w:asciiTheme="minorHAnsi" w:hAnsiTheme="minorHAnsi" w:cstheme="minorHAnsi"/>
                <w:sz w:val="24"/>
                <w:szCs w:val="24"/>
              </w:rPr>
              <w:t xml:space="preserve">suppleres </w:t>
            </w:r>
            <w:r w:rsidRPr="003F797F">
              <w:rPr>
                <w:rFonts w:asciiTheme="minorHAnsi" w:hAnsiTheme="minorHAnsi" w:cstheme="minorHAnsi"/>
                <w:sz w:val="24"/>
                <w:szCs w:val="24"/>
              </w:rPr>
              <w:t xml:space="preserve">af en mere åben og undersøgelsesbaseret tilgang kendt som </w:t>
            </w:r>
            <w:proofErr w:type="spellStart"/>
            <w:r w:rsidRPr="003F797F">
              <w:rPr>
                <w:rFonts w:asciiTheme="minorHAnsi" w:hAnsiTheme="minorHAnsi" w:cstheme="minorHAnsi"/>
                <w:sz w:val="24"/>
                <w:szCs w:val="24"/>
              </w:rPr>
              <w:t>Inquiry</w:t>
            </w:r>
            <w:proofErr w:type="spellEnd"/>
            <w:r w:rsidRPr="003F797F">
              <w:rPr>
                <w:rFonts w:asciiTheme="minorHAnsi" w:hAnsiTheme="minorHAnsi" w:cstheme="minorHAnsi"/>
                <w:sz w:val="24"/>
                <w:szCs w:val="24"/>
              </w:rPr>
              <w:t xml:space="preserve"> </w:t>
            </w:r>
            <w:proofErr w:type="spellStart"/>
            <w:r w:rsidRPr="003F797F">
              <w:rPr>
                <w:rFonts w:asciiTheme="minorHAnsi" w:hAnsiTheme="minorHAnsi" w:cstheme="minorHAnsi"/>
                <w:sz w:val="24"/>
                <w:szCs w:val="24"/>
              </w:rPr>
              <w:t>Based</w:t>
            </w:r>
            <w:proofErr w:type="spellEnd"/>
            <w:r w:rsidRPr="003F797F">
              <w:rPr>
                <w:rFonts w:asciiTheme="minorHAnsi" w:hAnsiTheme="minorHAnsi" w:cstheme="minorHAnsi"/>
                <w:sz w:val="24"/>
                <w:szCs w:val="24"/>
              </w:rPr>
              <w:t xml:space="preserve"> Science Education (IBSE). På dansk tales nogle gange om Undersøgelsesbaseret Naturfagsundervisning (UBNU). </w:t>
            </w:r>
          </w:p>
          <w:p w14:paraId="570D4299" w14:textId="77777777" w:rsidR="00C1504A" w:rsidRDefault="00C1504A" w:rsidP="00DE0465">
            <w:pPr>
              <w:pStyle w:val="TableParagraph"/>
              <w:tabs>
                <w:tab w:val="left" w:pos="828"/>
                <w:tab w:val="left" w:pos="829"/>
              </w:tabs>
              <w:spacing w:line="255" w:lineRule="exact"/>
              <w:ind w:left="0"/>
              <w:rPr>
                <w:rFonts w:asciiTheme="minorHAnsi" w:hAnsiTheme="minorHAnsi" w:cstheme="minorHAnsi"/>
                <w:sz w:val="24"/>
                <w:szCs w:val="24"/>
              </w:rPr>
            </w:pPr>
          </w:p>
          <w:p w14:paraId="66B3D505" w14:textId="0CD4218C" w:rsidR="00C1504A" w:rsidRDefault="00DE0465" w:rsidP="00DE0465">
            <w:pPr>
              <w:pStyle w:val="TableParagraph"/>
              <w:tabs>
                <w:tab w:val="left" w:pos="828"/>
                <w:tab w:val="left" w:pos="829"/>
              </w:tabs>
              <w:spacing w:line="255" w:lineRule="exact"/>
              <w:ind w:left="0"/>
              <w:rPr>
                <w:rFonts w:asciiTheme="minorHAnsi" w:hAnsiTheme="minorHAnsi" w:cstheme="minorHAnsi"/>
                <w:sz w:val="24"/>
                <w:szCs w:val="24"/>
              </w:rPr>
            </w:pPr>
            <w:r w:rsidRPr="003F797F">
              <w:rPr>
                <w:rFonts w:asciiTheme="minorHAnsi" w:hAnsiTheme="minorHAnsi" w:cstheme="minorHAnsi"/>
                <w:sz w:val="24"/>
                <w:szCs w:val="24"/>
              </w:rPr>
              <w:t>Der er mange måder at udfolde denne form for elevarbejde, men kendetegnende er</w:t>
            </w:r>
            <w:r w:rsidR="00CA2744" w:rsidRPr="003F797F">
              <w:rPr>
                <w:rFonts w:asciiTheme="minorHAnsi" w:hAnsiTheme="minorHAnsi" w:cstheme="minorHAnsi"/>
                <w:sz w:val="24"/>
                <w:szCs w:val="24"/>
              </w:rPr>
              <w:t>,</w:t>
            </w:r>
            <w:r w:rsidRPr="003F797F">
              <w:rPr>
                <w:rFonts w:asciiTheme="minorHAnsi" w:hAnsiTheme="minorHAnsi" w:cstheme="minorHAnsi"/>
                <w:sz w:val="24"/>
                <w:szCs w:val="24"/>
              </w:rPr>
              <w:t xml:space="preserve"> at der arbejdes med autentiske eller praksisnære problemstillinger</w:t>
            </w:r>
            <w:r w:rsidR="00C1504A">
              <w:rPr>
                <w:rFonts w:asciiTheme="minorHAnsi" w:hAnsiTheme="minorHAnsi" w:cstheme="minorHAnsi"/>
                <w:sz w:val="24"/>
                <w:szCs w:val="24"/>
              </w:rPr>
              <w:t xml:space="preserve"> (på EUD 0 elevernes erhvervs-/uddannelsesretning)</w:t>
            </w:r>
            <w:r w:rsidRPr="003F797F">
              <w:rPr>
                <w:rFonts w:asciiTheme="minorHAnsi" w:hAnsiTheme="minorHAnsi" w:cstheme="minorHAnsi"/>
                <w:sz w:val="24"/>
                <w:szCs w:val="24"/>
              </w:rPr>
              <w:t xml:space="preserve">, at der tages udgangspunkt i elevernes egen undren og nysgerrighed og der arbejdes med åbne spørgsmål, hvor der er frihedsgrader, så langt eleverne kan håndtere det. </w:t>
            </w:r>
          </w:p>
          <w:p w14:paraId="0E8128D3" w14:textId="75BCCA8F" w:rsidR="00DE0465" w:rsidRPr="003F797F" w:rsidRDefault="00DE0465" w:rsidP="00DE0465">
            <w:pPr>
              <w:pStyle w:val="TableParagraph"/>
              <w:tabs>
                <w:tab w:val="left" w:pos="828"/>
                <w:tab w:val="left" w:pos="829"/>
              </w:tabs>
              <w:spacing w:line="255" w:lineRule="exact"/>
              <w:ind w:left="0"/>
              <w:rPr>
                <w:rFonts w:asciiTheme="minorHAnsi" w:hAnsiTheme="minorHAnsi" w:cstheme="minorHAnsi"/>
                <w:sz w:val="24"/>
                <w:szCs w:val="24"/>
              </w:rPr>
            </w:pPr>
            <w:r w:rsidRPr="003F797F">
              <w:rPr>
                <w:rFonts w:asciiTheme="minorHAnsi" w:hAnsiTheme="minorHAnsi" w:cstheme="minorHAnsi"/>
                <w:sz w:val="24"/>
                <w:szCs w:val="24"/>
              </w:rPr>
              <w:t xml:space="preserve">I undersøgelsesbaseret undervisning vil læreren i højere grad påtage sig en rolle, hvor han/hun skaber interesse, fungerer som coach, stiller åbne spørgsmål, giver tid til eleverne og observerer deres arbejde, fremfor den traditionelle rolle, hvor læreren forklarer metoder og begreber og giver svar. </w:t>
            </w:r>
          </w:p>
          <w:p w14:paraId="7A4786ED" w14:textId="77777777" w:rsidR="00317670" w:rsidRPr="003F797F" w:rsidRDefault="00317670" w:rsidP="00317670">
            <w:pPr>
              <w:pStyle w:val="TableParagraph"/>
              <w:rPr>
                <w:rFonts w:asciiTheme="minorHAnsi" w:hAnsiTheme="minorHAnsi" w:cstheme="minorHAnsi"/>
                <w:sz w:val="24"/>
                <w:szCs w:val="24"/>
              </w:rPr>
            </w:pPr>
          </w:p>
          <w:p w14:paraId="3EE535A3" w14:textId="300BDB5A" w:rsidR="00317670" w:rsidRPr="003F797F" w:rsidRDefault="00317670" w:rsidP="00317670">
            <w:pPr>
              <w:pStyle w:val="TableParagraph"/>
              <w:tabs>
                <w:tab w:val="left" w:pos="828"/>
                <w:tab w:val="left" w:pos="829"/>
              </w:tabs>
              <w:spacing w:line="255" w:lineRule="exact"/>
              <w:ind w:left="0"/>
              <w:rPr>
                <w:rFonts w:asciiTheme="minorHAnsi" w:hAnsiTheme="minorHAnsi" w:cstheme="minorHAnsi"/>
                <w:sz w:val="24"/>
                <w:szCs w:val="24"/>
              </w:rPr>
            </w:pPr>
            <w:r w:rsidRPr="003F797F">
              <w:rPr>
                <w:rFonts w:asciiTheme="minorHAnsi" w:hAnsiTheme="minorHAnsi" w:cstheme="minorHAnsi"/>
                <w:sz w:val="24"/>
                <w:szCs w:val="24"/>
              </w:rPr>
              <w:t xml:space="preserve">5E-modellen, der ofte anvendes i IBSE-undervisning elle den tilsvarende danske 6F-model, giver netop adgang til et semi-struktureret forløb, hvor elevgrupperne arbejder med åbne udfordringer og læreren kan sikre den nødvendige stilladsering gennem varierende frihedsgrader. Med stigende frihedsgrader tales om hhv., strukturerede, guidede og åbne forløb, som vil blive uddybet i </w:t>
            </w:r>
            <w:r w:rsidR="00092566">
              <w:rPr>
                <w:rFonts w:asciiTheme="minorHAnsi" w:hAnsiTheme="minorHAnsi" w:cstheme="minorHAnsi"/>
                <w:sz w:val="24"/>
                <w:szCs w:val="24"/>
              </w:rPr>
              <w:t xml:space="preserve">en video tilknyttet </w:t>
            </w:r>
            <w:r w:rsidRPr="003F797F">
              <w:rPr>
                <w:rFonts w:asciiTheme="minorHAnsi" w:hAnsiTheme="minorHAnsi" w:cstheme="minorHAnsi"/>
                <w:sz w:val="24"/>
                <w:szCs w:val="24"/>
              </w:rPr>
              <w:t>dette materiale.</w:t>
            </w:r>
          </w:p>
          <w:p w14:paraId="15646489" w14:textId="47719C22" w:rsidR="00CD10C9" w:rsidRPr="003F797F" w:rsidRDefault="00CD10C9" w:rsidP="00DE0465">
            <w:pPr>
              <w:pStyle w:val="TableParagraph"/>
              <w:tabs>
                <w:tab w:val="left" w:pos="828"/>
                <w:tab w:val="left" w:pos="829"/>
              </w:tabs>
              <w:spacing w:line="255" w:lineRule="exact"/>
              <w:ind w:left="0"/>
              <w:rPr>
                <w:rFonts w:asciiTheme="minorHAnsi" w:hAnsiTheme="minorHAnsi" w:cstheme="minorHAnsi"/>
                <w:sz w:val="24"/>
                <w:szCs w:val="24"/>
              </w:rPr>
            </w:pPr>
          </w:p>
          <w:p w14:paraId="4C9A7CB6" w14:textId="4C06F672" w:rsidR="00CD10C9" w:rsidRPr="003F797F" w:rsidRDefault="00081846" w:rsidP="00CD10C9">
            <w:pPr>
              <w:pStyle w:val="TableParagraph"/>
              <w:tabs>
                <w:tab w:val="left" w:pos="828"/>
                <w:tab w:val="left" w:pos="829"/>
              </w:tabs>
              <w:spacing w:line="255" w:lineRule="exact"/>
              <w:ind w:left="0"/>
              <w:rPr>
                <w:rFonts w:asciiTheme="minorHAnsi" w:hAnsiTheme="minorHAnsi" w:cstheme="minorHAnsi"/>
                <w:sz w:val="24"/>
                <w:szCs w:val="24"/>
              </w:rPr>
            </w:pPr>
            <w:r>
              <w:rPr>
                <w:rFonts w:asciiTheme="minorHAnsi" w:hAnsiTheme="minorHAnsi" w:cstheme="minorHAnsi"/>
                <w:sz w:val="24"/>
                <w:szCs w:val="24"/>
              </w:rPr>
              <w:t>D</w:t>
            </w:r>
            <w:r w:rsidR="00CD10C9" w:rsidRPr="003F797F">
              <w:rPr>
                <w:rFonts w:asciiTheme="minorHAnsi" w:hAnsiTheme="minorHAnsi" w:cstheme="minorHAnsi"/>
                <w:sz w:val="24"/>
                <w:szCs w:val="24"/>
              </w:rPr>
              <w:t xml:space="preserve">et åbne arbejde </w:t>
            </w:r>
            <w:r>
              <w:rPr>
                <w:rFonts w:asciiTheme="minorHAnsi" w:hAnsiTheme="minorHAnsi" w:cstheme="minorHAnsi"/>
                <w:sz w:val="24"/>
                <w:szCs w:val="24"/>
              </w:rPr>
              <w:t xml:space="preserve">kan </w:t>
            </w:r>
            <w:r w:rsidR="00CD10C9" w:rsidRPr="003F797F">
              <w:rPr>
                <w:rFonts w:asciiTheme="minorHAnsi" w:hAnsiTheme="minorHAnsi" w:cstheme="minorHAnsi"/>
                <w:sz w:val="24"/>
                <w:szCs w:val="24"/>
              </w:rPr>
              <w:t>g</w:t>
            </w:r>
            <w:r>
              <w:rPr>
                <w:rFonts w:asciiTheme="minorHAnsi" w:hAnsiTheme="minorHAnsi" w:cstheme="minorHAnsi"/>
                <w:sz w:val="24"/>
                <w:szCs w:val="24"/>
              </w:rPr>
              <w:t>ive</w:t>
            </w:r>
            <w:r w:rsidR="00CD10C9" w:rsidRPr="003F797F">
              <w:rPr>
                <w:rFonts w:asciiTheme="minorHAnsi" w:hAnsiTheme="minorHAnsi" w:cstheme="minorHAnsi"/>
                <w:sz w:val="24"/>
                <w:szCs w:val="24"/>
              </w:rPr>
              <w:t xml:space="preserve"> god</w:t>
            </w:r>
            <w:r>
              <w:rPr>
                <w:rFonts w:asciiTheme="minorHAnsi" w:hAnsiTheme="minorHAnsi" w:cstheme="minorHAnsi"/>
                <w:sz w:val="24"/>
                <w:szCs w:val="24"/>
              </w:rPr>
              <w:t>e</w:t>
            </w:r>
            <w:r w:rsidR="00CD10C9" w:rsidRPr="003F797F">
              <w:rPr>
                <w:rFonts w:asciiTheme="minorHAnsi" w:hAnsiTheme="minorHAnsi" w:cstheme="minorHAnsi"/>
                <w:sz w:val="24"/>
                <w:szCs w:val="24"/>
              </w:rPr>
              <w:t xml:space="preserve"> mulighed</w:t>
            </w:r>
            <w:r>
              <w:rPr>
                <w:rFonts w:asciiTheme="minorHAnsi" w:hAnsiTheme="minorHAnsi" w:cstheme="minorHAnsi"/>
                <w:sz w:val="24"/>
                <w:szCs w:val="24"/>
              </w:rPr>
              <w:t>er</w:t>
            </w:r>
            <w:r w:rsidR="00CD10C9" w:rsidRPr="003F797F">
              <w:rPr>
                <w:rFonts w:asciiTheme="minorHAnsi" w:hAnsiTheme="minorHAnsi" w:cstheme="minorHAnsi"/>
                <w:sz w:val="24"/>
                <w:szCs w:val="24"/>
              </w:rPr>
              <w:t xml:space="preserve"> for differentiering, da der bl</w:t>
            </w:r>
            <w:r>
              <w:rPr>
                <w:rFonts w:asciiTheme="minorHAnsi" w:hAnsiTheme="minorHAnsi" w:cstheme="minorHAnsi"/>
                <w:sz w:val="24"/>
                <w:szCs w:val="24"/>
              </w:rPr>
              <w:t>iver</w:t>
            </w:r>
            <w:r w:rsidR="00CD10C9" w:rsidRPr="003F797F">
              <w:rPr>
                <w:rFonts w:asciiTheme="minorHAnsi" w:hAnsiTheme="minorHAnsi" w:cstheme="minorHAnsi"/>
                <w:sz w:val="24"/>
                <w:szCs w:val="24"/>
              </w:rPr>
              <w:t xml:space="preserve"> mere tid til at opsøge elevgrupper og tilpasse undervisningen</w:t>
            </w:r>
            <w:r w:rsidR="000B1D38">
              <w:rPr>
                <w:rFonts w:asciiTheme="minorHAnsi" w:hAnsiTheme="minorHAnsi" w:cstheme="minorHAnsi"/>
                <w:sz w:val="24"/>
                <w:szCs w:val="24"/>
              </w:rPr>
              <w:t xml:space="preserve"> her og nu</w:t>
            </w:r>
            <w:r w:rsidR="00CD10C9" w:rsidRPr="003F797F">
              <w:rPr>
                <w:rFonts w:asciiTheme="minorHAnsi" w:hAnsiTheme="minorHAnsi" w:cstheme="minorHAnsi"/>
                <w:sz w:val="24"/>
                <w:szCs w:val="24"/>
              </w:rPr>
              <w:t xml:space="preserve">. Især når læreren </w:t>
            </w:r>
            <w:proofErr w:type="spellStart"/>
            <w:r w:rsidR="00CD10C9" w:rsidRPr="003F797F">
              <w:rPr>
                <w:rFonts w:asciiTheme="minorHAnsi" w:hAnsiTheme="minorHAnsi" w:cstheme="minorHAnsi"/>
                <w:sz w:val="24"/>
                <w:szCs w:val="24"/>
              </w:rPr>
              <w:t>stilladserer</w:t>
            </w:r>
            <w:proofErr w:type="spellEnd"/>
            <w:r w:rsidR="00CD10C9" w:rsidRPr="003F797F">
              <w:rPr>
                <w:rFonts w:asciiTheme="minorHAnsi" w:hAnsiTheme="minorHAnsi" w:cstheme="minorHAnsi"/>
                <w:sz w:val="24"/>
                <w:szCs w:val="24"/>
              </w:rPr>
              <w:t xml:space="preserve"> elevernes arbejde ved f.eks. at afgrænse emner og opgaver, tilbyde særlige målingsinstrumenter og udpege det faglige indhold, </w:t>
            </w:r>
            <w:r w:rsidR="000B1D38">
              <w:rPr>
                <w:rFonts w:asciiTheme="minorHAnsi" w:hAnsiTheme="minorHAnsi" w:cstheme="minorHAnsi"/>
                <w:sz w:val="24"/>
                <w:szCs w:val="24"/>
              </w:rPr>
              <w:t>kan</w:t>
            </w:r>
            <w:r w:rsidR="00CD10C9" w:rsidRPr="003F797F">
              <w:rPr>
                <w:rFonts w:asciiTheme="minorHAnsi" w:hAnsiTheme="minorHAnsi" w:cstheme="minorHAnsi"/>
                <w:sz w:val="24"/>
                <w:szCs w:val="24"/>
              </w:rPr>
              <w:t xml:space="preserve"> den eksperimenterende undervisning</w:t>
            </w:r>
            <w:r w:rsidR="000B1D38">
              <w:rPr>
                <w:rFonts w:asciiTheme="minorHAnsi" w:hAnsiTheme="minorHAnsi" w:cstheme="minorHAnsi"/>
                <w:sz w:val="24"/>
                <w:szCs w:val="24"/>
              </w:rPr>
              <w:t xml:space="preserve"> blive </w:t>
            </w:r>
            <w:r w:rsidR="00CD10C9" w:rsidRPr="003F797F">
              <w:rPr>
                <w:rFonts w:asciiTheme="minorHAnsi" w:hAnsiTheme="minorHAnsi" w:cstheme="minorHAnsi"/>
                <w:sz w:val="24"/>
                <w:szCs w:val="24"/>
              </w:rPr>
              <w:t>en succes.</w:t>
            </w:r>
          </w:p>
          <w:p w14:paraId="6C7F9F50" w14:textId="77777777" w:rsidR="00CD10C9" w:rsidRPr="003F797F" w:rsidRDefault="00CD10C9" w:rsidP="00DE0465">
            <w:pPr>
              <w:pStyle w:val="TableParagraph"/>
              <w:tabs>
                <w:tab w:val="left" w:pos="828"/>
                <w:tab w:val="left" w:pos="829"/>
              </w:tabs>
              <w:spacing w:line="255" w:lineRule="exact"/>
              <w:ind w:left="0"/>
              <w:rPr>
                <w:rFonts w:asciiTheme="minorHAnsi" w:hAnsiTheme="minorHAnsi" w:cstheme="minorHAnsi"/>
                <w:sz w:val="24"/>
                <w:szCs w:val="24"/>
              </w:rPr>
            </w:pPr>
          </w:p>
          <w:p w14:paraId="2DA7B183" w14:textId="7DBB3082" w:rsidR="0071270E" w:rsidRPr="003F797F" w:rsidRDefault="0071270E" w:rsidP="005F1E8F">
            <w:pPr>
              <w:pStyle w:val="TableParagraph"/>
              <w:tabs>
                <w:tab w:val="left" w:pos="828"/>
                <w:tab w:val="left" w:pos="829"/>
              </w:tabs>
              <w:spacing w:line="255" w:lineRule="exact"/>
              <w:ind w:left="0"/>
              <w:rPr>
                <w:rFonts w:asciiTheme="minorHAnsi" w:hAnsiTheme="minorHAnsi" w:cstheme="minorHAnsi"/>
                <w:sz w:val="24"/>
                <w:szCs w:val="24"/>
              </w:rPr>
            </w:pPr>
            <w:r w:rsidRPr="003F797F">
              <w:rPr>
                <w:rFonts w:asciiTheme="minorHAnsi" w:hAnsiTheme="minorHAnsi" w:cstheme="minorHAnsi"/>
                <w:sz w:val="24"/>
                <w:szCs w:val="24"/>
              </w:rPr>
              <w:t xml:space="preserve">I indeværende materiale </w:t>
            </w:r>
            <w:r w:rsidR="008B7944" w:rsidRPr="003F797F">
              <w:rPr>
                <w:rFonts w:asciiTheme="minorHAnsi" w:hAnsiTheme="minorHAnsi" w:cstheme="minorHAnsi"/>
                <w:sz w:val="24"/>
                <w:szCs w:val="24"/>
              </w:rPr>
              <w:t xml:space="preserve">kan du finde inspiration </w:t>
            </w:r>
            <w:r w:rsidR="0069057F" w:rsidRPr="003F797F">
              <w:rPr>
                <w:rFonts w:asciiTheme="minorHAnsi" w:hAnsiTheme="minorHAnsi" w:cstheme="minorHAnsi"/>
                <w:sz w:val="24"/>
                <w:szCs w:val="24"/>
              </w:rPr>
              <w:t>og redskaber til</w:t>
            </w:r>
            <w:r w:rsidR="00064C59" w:rsidRPr="003F797F">
              <w:rPr>
                <w:rFonts w:asciiTheme="minorHAnsi" w:hAnsiTheme="minorHAnsi" w:cstheme="minorHAnsi"/>
                <w:sz w:val="24"/>
                <w:szCs w:val="24"/>
              </w:rPr>
              <w:t xml:space="preserve">, hvordan du kan omlægge mere traditionel fysikundervisning til undervisning, der er </w:t>
            </w:r>
            <w:r w:rsidR="006D6D6F" w:rsidRPr="003F797F">
              <w:rPr>
                <w:rFonts w:asciiTheme="minorHAnsi" w:hAnsiTheme="minorHAnsi" w:cstheme="minorHAnsi"/>
                <w:sz w:val="24"/>
                <w:szCs w:val="24"/>
              </w:rPr>
              <w:t>elevcentrere</w:t>
            </w:r>
            <w:r w:rsidR="00064C59" w:rsidRPr="003F797F">
              <w:rPr>
                <w:rFonts w:asciiTheme="minorHAnsi" w:hAnsiTheme="minorHAnsi" w:cstheme="minorHAnsi"/>
                <w:sz w:val="24"/>
                <w:szCs w:val="24"/>
              </w:rPr>
              <w:t>t</w:t>
            </w:r>
            <w:r w:rsidR="006D6D6F" w:rsidRPr="003F797F">
              <w:rPr>
                <w:rFonts w:asciiTheme="minorHAnsi" w:hAnsiTheme="minorHAnsi" w:cstheme="minorHAnsi"/>
                <w:sz w:val="24"/>
                <w:szCs w:val="24"/>
              </w:rPr>
              <w:t xml:space="preserve"> og eksperimenterende</w:t>
            </w:r>
            <w:r w:rsidR="00B14880" w:rsidRPr="003F797F">
              <w:rPr>
                <w:rFonts w:asciiTheme="minorHAnsi" w:hAnsiTheme="minorHAnsi" w:cstheme="minorHAnsi"/>
                <w:sz w:val="24"/>
                <w:szCs w:val="24"/>
              </w:rPr>
              <w:t xml:space="preserve"> (IBSE)</w:t>
            </w:r>
            <w:r w:rsidR="00064C59" w:rsidRPr="003F797F">
              <w:rPr>
                <w:rFonts w:asciiTheme="minorHAnsi" w:hAnsiTheme="minorHAnsi" w:cstheme="minorHAnsi"/>
                <w:sz w:val="24"/>
                <w:szCs w:val="24"/>
              </w:rPr>
              <w:t xml:space="preserve">. Du kan desuden finde </w:t>
            </w:r>
            <w:r w:rsidR="000B1D38">
              <w:rPr>
                <w:rFonts w:asciiTheme="minorHAnsi" w:hAnsiTheme="minorHAnsi" w:cstheme="minorHAnsi"/>
                <w:sz w:val="24"/>
                <w:szCs w:val="24"/>
              </w:rPr>
              <w:t xml:space="preserve">tre </w:t>
            </w:r>
            <w:r w:rsidR="00B14880" w:rsidRPr="003F797F">
              <w:rPr>
                <w:rFonts w:asciiTheme="minorHAnsi" w:hAnsiTheme="minorHAnsi" w:cstheme="minorHAnsi"/>
                <w:sz w:val="24"/>
                <w:szCs w:val="24"/>
              </w:rPr>
              <w:t>eksempler</w:t>
            </w:r>
            <w:r w:rsidR="00064C59" w:rsidRPr="003F797F">
              <w:rPr>
                <w:rFonts w:asciiTheme="minorHAnsi" w:hAnsiTheme="minorHAnsi" w:cstheme="minorHAnsi"/>
                <w:sz w:val="24"/>
                <w:szCs w:val="24"/>
              </w:rPr>
              <w:t xml:space="preserve"> </w:t>
            </w:r>
            <w:r w:rsidR="00FC214B" w:rsidRPr="003F797F">
              <w:rPr>
                <w:rFonts w:asciiTheme="minorHAnsi" w:hAnsiTheme="minorHAnsi" w:cstheme="minorHAnsi"/>
                <w:sz w:val="24"/>
                <w:szCs w:val="24"/>
              </w:rPr>
              <w:t>udarbejdet af erhvervsskolelærer</w:t>
            </w:r>
            <w:r w:rsidR="002103B8" w:rsidRPr="003F797F">
              <w:rPr>
                <w:rFonts w:asciiTheme="minorHAnsi" w:hAnsiTheme="minorHAnsi" w:cstheme="minorHAnsi"/>
                <w:sz w:val="24"/>
                <w:szCs w:val="24"/>
              </w:rPr>
              <w:t>e</w:t>
            </w:r>
            <w:r w:rsidR="00B14880" w:rsidRPr="003F797F">
              <w:rPr>
                <w:rFonts w:asciiTheme="minorHAnsi" w:hAnsiTheme="minorHAnsi" w:cstheme="minorHAnsi"/>
                <w:sz w:val="24"/>
                <w:szCs w:val="24"/>
              </w:rPr>
              <w:t>, der har afprøvet en mere åben og eksperimenterende undervisning.</w:t>
            </w:r>
          </w:p>
          <w:p w14:paraId="56AB4F2A" w14:textId="0508DE3F" w:rsidR="0071270E" w:rsidRPr="003F797F" w:rsidRDefault="0071270E" w:rsidP="005F1E8F">
            <w:pPr>
              <w:pStyle w:val="TableParagraph"/>
              <w:tabs>
                <w:tab w:val="left" w:pos="828"/>
                <w:tab w:val="left" w:pos="829"/>
              </w:tabs>
              <w:spacing w:line="255" w:lineRule="exact"/>
              <w:ind w:left="0"/>
              <w:rPr>
                <w:rFonts w:asciiTheme="minorHAnsi" w:hAnsiTheme="minorHAnsi" w:cstheme="minorHAnsi"/>
                <w:sz w:val="24"/>
                <w:szCs w:val="24"/>
              </w:rPr>
            </w:pPr>
          </w:p>
          <w:p w14:paraId="2C89E1E0" w14:textId="307C3A63" w:rsidR="00D15231" w:rsidRPr="003F797F" w:rsidRDefault="00D15231" w:rsidP="00641B1C">
            <w:pPr>
              <w:pStyle w:val="TableParagraph"/>
              <w:tabs>
                <w:tab w:val="left" w:pos="828"/>
                <w:tab w:val="left" w:pos="829"/>
              </w:tabs>
              <w:spacing w:line="255" w:lineRule="exact"/>
              <w:ind w:left="0"/>
              <w:rPr>
                <w:rFonts w:asciiTheme="minorHAnsi" w:hAnsiTheme="minorHAnsi" w:cstheme="minorHAnsi"/>
                <w:b/>
                <w:bCs/>
                <w:color w:val="FF0000"/>
                <w:sz w:val="24"/>
                <w:szCs w:val="24"/>
              </w:rPr>
            </w:pPr>
          </w:p>
        </w:tc>
      </w:tr>
      <w:tr w:rsidR="000B2100" w:rsidRPr="003F797F" w14:paraId="092B8F5F" w14:textId="77777777" w:rsidTr="00E978E0">
        <w:trPr>
          <w:cantSplit/>
        </w:trPr>
        <w:tc>
          <w:tcPr>
            <w:tcW w:w="3397" w:type="dxa"/>
            <w:shd w:val="clear" w:color="auto" w:fill="E2EFD9" w:themeFill="accent6" w:themeFillTint="33"/>
          </w:tcPr>
          <w:p w14:paraId="7558BA79" w14:textId="77777777" w:rsidR="000B2100" w:rsidRPr="003F797F" w:rsidRDefault="000B2100">
            <w:pPr>
              <w:rPr>
                <w:rFonts w:cstheme="minorHAnsi"/>
                <w:sz w:val="24"/>
                <w:szCs w:val="24"/>
              </w:rPr>
            </w:pPr>
            <w:r w:rsidRPr="003F797F">
              <w:rPr>
                <w:rFonts w:cstheme="minorHAnsi"/>
                <w:b/>
                <w:sz w:val="24"/>
                <w:szCs w:val="24"/>
              </w:rPr>
              <w:lastRenderedPageBreak/>
              <w:t>Referencer</w:t>
            </w:r>
          </w:p>
        </w:tc>
        <w:tc>
          <w:tcPr>
            <w:tcW w:w="6231" w:type="dxa"/>
          </w:tcPr>
          <w:p w14:paraId="32F5DD9B" w14:textId="7DAE4F6C" w:rsidR="00CF3E62" w:rsidRPr="003F797F" w:rsidRDefault="00CF3E62" w:rsidP="00565AE1">
            <w:pPr>
              <w:pStyle w:val="TableParagraph"/>
              <w:numPr>
                <w:ilvl w:val="0"/>
                <w:numId w:val="14"/>
              </w:numPr>
              <w:tabs>
                <w:tab w:val="left" w:pos="828"/>
                <w:tab w:val="left" w:pos="829"/>
              </w:tabs>
              <w:spacing w:line="255" w:lineRule="exact"/>
              <w:rPr>
                <w:rFonts w:asciiTheme="minorHAnsi" w:hAnsiTheme="minorHAnsi" w:cstheme="minorHAnsi"/>
                <w:b/>
                <w:bCs/>
                <w:sz w:val="24"/>
                <w:szCs w:val="24"/>
              </w:rPr>
            </w:pPr>
            <w:r w:rsidRPr="003F797F">
              <w:rPr>
                <w:rFonts w:asciiTheme="minorHAnsi" w:hAnsiTheme="minorHAnsi" w:cstheme="minorHAnsi"/>
                <w:b/>
                <w:bCs/>
                <w:color w:val="212529"/>
                <w:sz w:val="24"/>
                <w:szCs w:val="24"/>
                <w:shd w:val="clear" w:color="auto" w:fill="F9F9FB"/>
              </w:rPr>
              <w:t>Bekendtgørelse om grundfag, erhvervsfag, erhvervsrettet andetsprogsdansk og kombinationsfag i erhvervsuddannelserne og om adgangskurser til erhvervsuddannelserne</w:t>
            </w:r>
            <w:r w:rsidR="004E2E7B" w:rsidRPr="003F797F">
              <w:rPr>
                <w:rFonts w:asciiTheme="minorHAnsi" w:hAnsiTheme="minorHAnsi" w:cstheme="minorHAnsi"/>
                <w:b/>
                <w:bCs/>
                <w:color w:val="212529"/>
                <w:sz w:val="24"/>
                <w:szCs w:val="24"/>
                <w:shd w:val="clear" w:color="auto" w:fill="F9F9FB"/>
              </w:rPr>
              <w:t xml:space="preserve"> (Børne- og Undervisningsministeriet, 2020)</w:t>
            </w:r>
            <w:r w:rsidR="004E2E7B" w:rsidRPr="003F797F">
              <w:rPr>
                <w:rFonts w:asciiTheme="minorHAnsi" w:hAnsiTheme="minorHAnsi" w:cstheme="minorHAnsi"/>
                <w:b/>
                <w:bCs/>
                <w:color w:val="212529"/>
                <w:sz w:val="24"/>
                <w:szCs w:val="24"/>
                <w:shd w:val="clear" w:color="auto" w:fill="F9F9FB"/>
              </w:rPr>
              <w:br/>
            </w:r>
            <w:hyperlink r:id="rId9" w:anchor="id54fbde44-1ca3-427b-b10a-695ffd2c5224" w:history="1">
              <w:r w:rsidR="00E40F53" w:rsidRPr="003F797F">
                <w:rPr>
                  <w:rStyle w:val="Hyperlink"/>
                  <w:rFonts w:asciiTheme="minorHAnsi" w:hAnsiTheme="minorHAnsi" w:cstheme="minorHAnsi"/>
                  <w:sz w:val="24"/>
                  <w:szCs w:val="24"/>
                </w:rPr>
                <w:t>Bekendtgørelse om grundfag, erhvervsfag, erhvervsrettet andetsprogsdansk og kombinationsfag i erhvervsuddannelserne og om adgangskurser til erhvervsuddannelserne (retsinformation.dk)</w:t>
              </w:r>
            </w:hyperlink>
            <w:r w:rsidR="004E2E7B" w:rsidRPr="003F797F">
              <w:rPr>
                <w:rFonts w:asciiTheme="minorHAnsi" w:hAnsiTheme="minorHAnsi" w:cstheme="minorHAnsi"/>
                <w:b/>
                <w:bCs/>
                <w:color w:val="212529"/>
                <w:sz w:val="24"/>
                <w:szCs w:val="24"/>
                <w:shd w:val="clear" w:color="auto" w:fill="F9F9FB"/>
              </w:rPr>
              <w:br/>
            </w:r>
          </w:p>
          <w:p w14:paraId="63AC767F" w14:textId="69DBDE8E" w:rsidR="009C6315" w:rsidRPr="003F797F" w:rsidRDefault="009C6315" w:rsidP="009C6315">
            <w:pPr>
              <w:pStyle w:val="TableParagraph"/>
              <w:numPr>
                <w:ilvl w:val="0"/>
                <w:numId w:val="14"/>
              </w:numPr>
              <w:tabs>
                <w:tab w:val="left" w:pos="828"/>
                <w:tab w:val="left" w:pos="829"/>
              </w:tabs>
              <w:spacing w:line="255" w:lineRule="exact"/>
              <w:rPr>
                <w:rFonts w:asciiTheme="minorHAnsi" w:hAnsiTheme="minorHAnsi" w:cstheme="minorHAnsi"/>
                <w:b/>
                <w:bCs/>
                <w:sz w:val="24"/>
                <w:szCs w:val="24"/>
              </w:rPr>
            </w:pPr>
            <w:r w:rsidRPr="003F797F">
              <w:rPr>
                <w:rFonts w:asciiTheme="minorHAnsi" w:hAnsiTheme="minorHAnsi" w:cstheme="minorHAnsi"/>
                <w:b/>
                <w:bCs/>
                <w:sz w:val="24"/>
                <w:szCs w:val="24"/>
              </w:rPr>
              <w:t>Undervisningsdifferentiering i erhvervsuddannelse (EVA, 2018</w:t>
            </w:r>
            <w:r w:rsidR="00D94EAD" w:rsidRPr="003F797F">
              <w:rPr>
                <w:rFonts w:asciiTheme="minorHAnsi" w:hAnsiTheme="minorHAnsi" w:cstheme="minorHAnsi"/>
                <w:b/>
                <w:bCs/>
                <w:sz w:val="24"/>
                <w:szCs w:val="24"/>
              </w:rPr>
              <w:t>a</w:t>
            </w:r>
            <w:r w:rsidRPr="003F797F">
              <w:rPr>
                <w:rFonts w:asciiTheme="minorHAnsi" w:hAnsiTheme="minorHAnsi" w:cstheme="minorHAnsi"/>
                <w:b/>
                <w:bCs/>
                <w:sz w:val="24"/>
                <w:szCs w:val="24"/>
              </w:rPr>
              <w:t>)</w:t>
            </w:r>
          </w:p>
          <w:p w14:paraId="1EA58BF4" w14:textId="10F4C738" w:rsidR="004258A1" w:rsidRPr="003F797F" w:rsidRDefault="00D8546F" w:rsidP="004258A1">
            <w:pPr>
              <w:pStyle w:val="TableParagraph"/>
              <w:tabs>
                <w:tab w:val="left" w:pos="828"/>
                <w:tab w:val="left" w:pos="829"/>
              </w:tabs>
              <w:spacing w:line="255" w:lineRule="exact"/>
              <w:ind w:left="720"/>
              <w:rPr>
                <w:rFonts w:asciiTheme="minorHAnsi" w:hAnsiTheme="minorHAnsi" w:cstheme="minorHAnsi"/>
                <w:sz w:val="24"/>
                <w:szCs w:val="24"/>
              </w:rPr>
            </w:pPr>
            <w:hyperlink r:id="rId10" w:history="1">
              <w:r w:rsidR="004258A1" w:rsidRPr="003F797F">
                <w:rPr>
                  <w:rStyle w:val="Hyperlink"/>
                  <w:rFonts w:asciiTheme="minorHAnsi" w:hAnsiTheme="minorHAnsi" w:cstheme="minorHAnsi"/>
                  <w:sz w:val="24"/>
                  <w:szCs w:val="24"/>
                </w:rPr>
                <w:t>https://www.eva.dk/ungdomsuddannelse/viden-om-undervisningsdifferentiering-eud</w:t>
              </w:r>
            </w:hyperlink>
          </w:p>
          <w:p w14:paraId="58785878" w14:textId="77777777" w:rsidR="004258A1" w:rsidRPr="003F797F" w:rsidRDefault="004258A1" w:rsidP="004258A1">
            <w:pPr>
              <w:pStyle w:val="TableParagraph"/>
              <w:tabs>
                <w:tab w:val="left" w:pos="828"/>
                <w:tab w:val="left" w:pos="829"/>
              </w:tabs>
              <w:spacing w:line="255" w:lineRule="exact"/>
              <w:ind w:left="720"/>
              <w:rPr>
                <w:rFonts w:asciiTheme="minorHAnsi" w:hAnsiTheme="minorHAnsi" w:cstheme="minorHAnsi"/>
                <w:sz w:val="24"/>
                <w:szCs w:val="24"/>
              </w:rPr>
            </w:pPr>
          </w:p>
          <w:p w14:paraId="647B733B" w14:textId="6F96CD39" w:rsidR="00F24A52" w:rsidRPr="003F797F" w:rsidRDefault="00F24A52" w:rsidP="00F24A52">
            <w:pPr>
              <w:pStyle w:val="TableParagraph"/>
              <w:numPr>
                <w:ilvl w:val="0"/>
                <w:numId w:val="14"/>
              </w:numPr>
              <w:tabs>
                <w:tab w:val="left" w:pos="828"/>
                <w:tab w:val="left" w:pos="829"/>
              </w:tabs>
              <w:spacing w:line="255" w:lineRule="exact"/>
              <w:rPr>
                <w:rFonts w:asciiTheme="minorHAnsi" w:hAnsiTheme="minorHAnsi" w:cstheme="minorHAnsi"/>
                <w:b/>
                <w:bCs/>
                <w:sz w:val="24"/>
                <w:szCs w:val="24"/>
              </w:rPr>
            </w:pPr>
            <w:r w:rsidRPr="003F797F">
              <w:rPr>
                <w:rFonts w:asciiTheme="minorHAnsi" w:hAnsiTheme="minorHAnsi" w:cstheme="minorHAnsi"/>
                <w:b/>
                <w:bCs/>
                <w:sz w:val="24"/>
                <w:szCs w:val="24"/>
              </w:rPr>
              <w:t>Arbejd med undervisningsdifferentiering i EUD</w:t>
            </w:r>
            <w:r w:rsidR="00D94EAD" w:rsidRPr="003F797F">
              <w:rPr>
                <w:rFonts w:asciiTheme="minorHAnsi" w:hAnsiTheme="minorHAnsi" w:cstheme="minorHAnsi"/>
                <w:b/>
                <w:bCs/>
                <w:sz w:val="24"/>
                <w:szCs w:val="24"/>
              </w:rPr>
              <w:t xml:space="preserve"> (EVA 2018b)</w:t>
            </w:r>
          </w:p>
          <w:p w14:paraId="4F09FD23" w14:textId="6C128F52" w:rsidR="004258A1" w:rsidRPr="003F797F" w:rsidRDefault="00D8546F" w:rsidP="00F24A52">
            <w:pPr>
              <w:pStyle w:val="TableParagraph"/>
              <w:tabs>
                <w:tab w:val="left" w:pos="828"/>
                <w:tab w:val="left" w:pos="829"/>
              </w:tabs>
              <w:spacing w:line="255" w:lineRule="exact"/>
              <w:ind w:left="720"/>
              <w:rPr>
                <w:rFonts w:asciiTheme="minorHAnsi" w:hAnsiTheme="minorHAnsi" w:cstheme="minorHAnsi"/>
                <w:sz w:val="24"/>
                <w:szCs w:val="24"/>
              </w:rPr>
            </w:pPr>
            <w:hyperlink r:id="rId11" w:history="1">
              <w:r w:rsidR="00655B19" w:rsidRPr="003F797F">
                <w:rPr>
                  <w:rStyle w:val="Hyperlink"/>
                  <w:rFonts w:asciiTheme="minorHAnsi" w:hAnsiTheme="minorHAnsi" w:cstheme="minorHAnsi"/>
                  <w:sz w:val="24"/>
                  <w:szCs w:val="24"/>
                </w:rPr>
                <w:t>https://www.eva.dk/ungdomsuddannelse/arbejd-undervisningsdifferentiering-eud</w:t>
              </w:r>
            </w:hyperlink>
          </w:p>
          <w:p w14:paraId="1F113341" w14:textId="71E7FED4" w:rsidR="0083221A" w:rsidRPr="003F797F" w:rsidRDefault="0083221A" w:rsidP="00F24A52">
            <w:pPr>
              <w:pStyle w:val="TableParagraph"/>
              <w:tabs>
                <w:tab w:val="left" w:pos="828"/>
                <w:tab w:val="left" w:pos="829"/>
              </w:tabs>
              <w:spacing w:line="255" w:lineRule="exact"/>
              <w:ind w:left="720"/>
              <w:rPr>
                <w:rFonts w:asciiTheme="minorHAnsi" w:hAnsiTheme="minorHAnsi" w:cstheme="minorHAnsi"/>
                <w:sz w:val="24"/>
                <w:szCs w:val="24"/>
              </w:rPr>
            </w:pPr>
          </w:p>
          <w:p w14:paraId="767C5259" w14:textId="7F7A4684" w:rsidR="0083221A" w:rsidRPr="003F797F" w:rsidRDefault="0083221A" w:rsidP="0083221A">
            <w:pPr>
              <w:pStyle w:val="TableParagraph"/>
              <w:numPr>
                <w:ilvl w:val="0"/>
                <w:numId w:val="14"/>
              </w:numPr>
              <w:tabs>
                <w:tab w:val="left" w:pos="828"/>
                <w:tab w:val="left" w:pos="829"/>
              </w:tabs>
              <w:spacing w:line="255" w:lineRule="exact"/>
              <w:rPr>
                <w:rFonts w:asciiTheme="minorHAnsi" w:hAnsiTheme="minorHAnsi" w:cstheme="minorHAnsi"/>
                <w:b/>
                <w:bCs/>
                <w:sz w:val="24"/>
                <w:szCs w:val="24"/>
              </w:rPr>
            </w:pPr>
            <w:r w:rsidRPr="003F797F">
              <w:rPr>
                <w:rFonts w:asciiTheme="minorHAnsi" w:hAnsiTheme="minorHAnsi" w:cstheme="minorHAnsi"/>
                <w:b/>
                <w:bCs/>
                <w:sz w:val="24"/>
                <w:szCs w:val="24"/>
              </w:rPr>
              <w:t>Undervisningsdifferentiering på erhvervsuddannelserne - fire cases</w:t>
            </w:r>
            <w:r w:rsidR="002E3447" w:rsidRPr="003F797F">
              <w:rPr>
                <w:rFonts w:asciiTheme="minorHAnsi" w:hAnsiTheme="minorHAnsi" w:cstheme="minorHAnsi"/>
                <w:b/>
                <w:bCs/>
                <w:sz w:val="24"/>
                <w:szCs w:val="24"/>
              </w:rPr>
              <w:t xml:space="preserve"> (EVA 2014)</w:t>
            </w:r>
          </w:p>
          <w:p w14:paraId="6C281063" w14:textId="5942C270" w:rsidR="0083221A" w:rsidRPr="003F797F" w:rsidRDefault="00D8546F" w:rsidP="0083221A">
            <w:pPr>
              <w:pStyle w:val="TableParagraph"/>
              <w:tabs>
                <w:tab w:val="left" w:pos="828"/>
                <w:tab w:val="left" w:pos="829"/>
              </w:tabs>
              <w:spacing w:line="255" w:lineRule="exact"/>
              <w:ind w:left="720"/>
              <w:rPr>
                <w:rFonts w:asciiTheme="minorHAnsi" w:hAnsiTheme="minorHAnsi" w:cstheme="minorHAnsi"/>
                <w:sz w:val="24"/>
                <w:szCs w:val="24"/>
              </w:rPr>
            </w:pPr>
            <w:hyperlink r:id="rId12" w:history="1">
              <w:r w:rsidR="006A720E" w:rsidRPr="003F797F">
                <w:rPr>
                  <w:rStyle w:val="Hyperlink"/>
                  <w:rFonts w:asciiTheme="minorHAnsi" w:hAnsiTheme="minorHAnsi" w:cstheme="minorHAnsi"/>
                  <w:sz w:val="24"/>
                  <w:szCs w:val="24"/>
                </w:rPr>
                <w:t>https://www.eva.dk/ungdomsuddannelse/undervisningsdifferentiering-paa-erhvervsuddannelserne-cases</w:t>
              </w:r>
            </w:hyperlink>
          </w:p>
          <w:p w14:paraId="0FF1791F" w14:textId="77777777" w:rsidR="006A720E" w:rsidRPr="003F797F" w:rsidRDefault="006A720E" w:rsidP="0083221A">
            <w:pPr>
              <w:pStyle w:val="TableParagraph"/>
              <w:tabs>
                <w:tab w:val="left" w:pos="828"/>
                <w:tab w:val="left" w:pos="829"/>
              </w:tabs>
              <w:spacing w:line="255" w:lineRule="exact"/>
              <w:ind w:left="720"/>
              <w:rPr>
                <w:rFonts w:asciiTheme="minorHAnsi" w:hAnsiTheme="minorHAnsi" w:cstheme="minorHAnsi"/>
                <w:sz w:val="24"/>
                <w:szCs w:val="24"/>
              </w:rPr>
            </w:pPr>
          </w:p>
          <w:p w14:paraId="54A3CD65" w14:textId="77777777" w:rsidR="00493411" w:rsidRPr="003F797F" w:rsidRDefault="00493411" w:rsidP="00493411">
            <w:pPr>
              <w:pStyle w:val="TableParagraph"/>
              <w:numPr>
                <w:ilvl w:val="0"/>
                <w:numId w:val="14"/>
              </w:numPr>
              <w:tabs>
                <w:tab w:val="left" w:pos="828"/>
                <w:tab w:val="left" w:pos="829"/>
              </w:tabs>
              <w:spacing w:line="255" w:lineRule="exact"/>
              <w:rPr>
                <w:rFonts w:asciiTheme="minorHAnsi" w:hAnsiTheme="minorHAnsi" w:cstheme="minorHAnsi"/>
                <w:b/>
                <w:bCs/>
                <w:sz w:val="24"/>
                <w:szCs w:val="24"/>
              </w:rPr>
            </w:pPr>
            <w:r w:rsidRPr="003F797F">
              <w:rPr>
                <w:rFonts w:asciiTheme="minorHAnsi" w:hAnsiTheme="minorHAnsi" w:cstheme="minorHAnsi"/>
                <w:b/>
                <w:bCs/>
                <w:sz w:val="24"/>
                <w:szCs w:val="24"/>
              </w:rPr>
              <w:t>Undervisning på forskellige niveauer (EVA, 2012)</w:t>
            </w:r>
          </w:p>
          <w:p w14:paraId="2B0B8A10" w14:textId="77777777" w:rsidR="00493411" w:rsidRPr="003F797F" w:rsidRDefault="00D8546F" w:rsidP="00493411">
            <w:pPr>
              <w:pStyle w:val="TableParagraph"/>
              <w:tabs>
                <w:tab w:val="left" w:pos="828"/>
                <w:tab w:val="left" w:pos="829"/>
              </w:tabs>
              <w:spacing w:line="255" w:lineRule="exact"/>
              <w:ind w:left="720"/>
              <w:rPr>
                <w:rFonts w:asciiTheme="minorHAnsi" w:hAnsiTheme="minorHAnsi" w:cstheme="minorHAnsi"/>
                <w:b/>
                <w:bCs/>
                <w:sz w:val="24"/>
                <w:szCs w:val="24"/>
              </w:rPr>
            </w:pPr>
            <w:hyperlink r:id="rId13" w:history="1">
              <w:r w:rsidR="00493411" w:rsidRPr="003F797F">
                <w:rPr>
                  <w:rStyle w:val="Hyperlink"/>
                  <w:rFonts w:asciiTheme="minorHAnsi" w:hAnsiTheme="minorHAnsi" w:cstheme="minorHAnsi"/>
                  <w:b/>
                  <w:bCs/>
                  <w:sz w:val="24"/>
                  <w:szCs w:val="24"/>
                </w:rPr>
                <w:t>https://www.eva.dk/ungdomsuddannelse/undervisning-paa-forskellige-niveauer</w:t>
              </w:r>
            </w:hyperlink>
          </w:p>
          <w:p w14:paraId="7F01E202" w14:textId="047F7DA7" w:rsidR="00337AF6" w:rsidRPr="003F797F" w:rsidRDefault="00493411" w:rsidP="00493411">
            <w:pPr>
              <w:pStyle w:val="TableParagraph"/>
              <w:tabs>
                <w:tab w:val="left" w:pos="828"/>
                <w:tab w:val="left" w:pos="829"/>
              </w:tabs>
              <w:spacing w:line="255" w:lineRule="exact"/>
              <w:ind w:left="720"/>
              <w:rPr>
                <w:rFonts w:asciiTheme="minorHAnsi" w:hAnsiTheme="minorHAnsi" w:cstheme="minorHAnsi"/>
                <w:sz w:val="24"/>
                <w:szCs w:val="24"/>
              </w:rPr>
            </w:pPr>
            <w:r w:rsidRPr="003F797F">
              <w:rPr>
                <w:rFonts w:asciiTheme="minorHAnsi" w:hAnsiTheme="minorHAnsi" w:cstheme="minorHAnsi"/>
                <w:sz w:val="24"/>
                <w:szCs w:val="24"/>
              </w:rPr>
              <w:t>(Rapporten er særligt interessant for lærere og ledere på erhvervsuddannelserne, der ønsker mere viden om og inspiration til, hvordan undervisningen i grundfagene kan tilrettelægges med hensyn til kravet om niveaudeling.)</w:t>
            </w:r>
            <w:r w:rsidR="004364E9" w:rsidRPr="003F797F">
              <w:rPr>
                <w:rFonts w:asciiTheme="minorHAnsi" w:hAnsiTheme="minorHAnsi" w:cstheme="minorHAnsi"/>
                <w:sz w:val="24"/>
                <w:szCs w:val="24"/>
              </w:rPr>
              <w:br/>
            </w:r>
          </w:p>
          <w:p w14:paraId="7A43F326" w14:textId="1E39AE8F" w:rsidR="00655B19" w:rsidRPr="003F797F" w:rsidRDefault="00655B19" w:rsidP="00840CB7">
            <w:pPr>
              <w:pStyle w:val="TableParagraph"/>
              <w:tabs>
                <w:tab w:val="left" w:pos="828"/>
                <w:tab w:val="left" w:pos="829"/>
              </w:tabs>
              <w:spacing w:line="255" w:lineRule="exact"/>
              <w:rPr>
                <w:rFonts w:asciiTheme="minorHAnsi" w:hAnsiTheme="minorHAnsi" w:cstheme="minorHAnsi"/>
                <w:sz w:val="24"/>
                <w:szCs w:val="24"/>
              </w:rPr>
            </w:pPr>
          </w:p>
          <w:p w14:paraId="5DAEE878" w14:textId="77777777" w:rsidR="00020581" w:rsidRPr="003F797F" w:rsidRDefault="00020581" w:rsidP="00020581">
            <w:pPr>
              <w:pStyle w:val="TableParagraph"/>
              <w:tabs>
                <w:tab w:val="left" w:pos="828"/>
                <w:tab w:val="left" w:pos="829"/>
              </w:tabs>
              <w:spacing w:line="255" w:lineRule="exact"/>
              <w:rPr>
                <w:rFonts w:asciiTheme="minorHAnsi" w:hAnsiTheme="minorHAnsi" w:cstheme="minorHAnsi"/>
                <w:b/>
                <w:bCs/>
                <w:sz w:val="24"/>
                <w:szCs w:val="24"/>
              </w:rPr>
            </w:pPr>
            <w:r w:rsidRPr="003F797F">
              <w:rPr>
                <w:rFonts w:asciiTheme="minorHAnsi" w:hAnsiTheme="minorHAnsi" w:cstheme="minorHAnsi"/>
                <w:b/>
                <w:bCs/>
                <w:sz w:val="24"/>
                <w:szCs w:val="24"/>
              </w:rPr>
              <w:t>Anbefalinger til yderligere læsning for fysiklærere på EUD:</w:t>
            </w:r>
          </w:p>
          <w:p w14:paraId="59ADED42" w14:textId="0073F072" w:rsidR="00831AB7" w:rsidRPr="003F797F" w:rsidRDefault="00831AB7" w:rsidP="00840CB7">
            <w:pPr>
              <w:pStyle w:val="TableParagraph"/>
              <w:tabs>
                <w:tab w:val="left" w:pos="828"/>
                <w:tab w:val="left" w:pos="829"/>
              </w:tabs>
              <w:spacing w:line="255" w:lineRule="exact"/>
              <w:rPr>
                <w:rFonts w:asciiTheme="minorHAnsi" w:hAnsiTheme="minorHAnsi" w:cstheme="minorHAnsi"/>
                <w:sz w:val="24"/>
                <w:szCs w:val="24"/>
              </w:rPr>
            </w:pPr>
          </w:p>
          <w:p w14:paraId="5F4E97E0" w14:textId="360DD27B" w:rsidR="00831AB7" w:rsidRPr="003F797F" w:rsidRDefault="00831AB7" w:rsidP="00763411">
            <w:pPr>
              <w:pStyle w:val="TableParagraph"/>
              <w:numPr>
                <w:ilvl w:val="0"/>
                <w:numId w:val="14"/>
              </w:numPr>
              <w:tabs>
                <w:tab w:val="left" w:pos="828"/>
                <w:tab w:val="left" w:pos="829"/>
              </w:tabs>
              <w:spacing w:line="255" w:lineRule="exact"/>
              <w:rPr>
                <w:rFonts w:asciiTheme="minorHAnsi" w:hAnsiTheme="minorHAnsi" w:cstheme="minorHAnsi"/>
                <w:sz w:val="24"/>
                <w:szCs w:val="24"/>
              </w:rPr>
            </w:pPr>
            <w:r w:rsidRPr="003F797F">
              <w:rPr>
                <w:rFonts w:asciiTheme="minorHAnsi" w:hAnsiTheme="minorHAnsi" w:cstheme="minorHAnsi"/>
                <w:b/>
                <w:bCs/>
                <w:sz w:val="24"/>
                <w:szCs w:val="24"/>
              </w:rPr>
              <w:t>Undervisningsdifferentierin</w:t>
            </w:r>
            <w:r w:rsidR="000F4CC6" w:rsidRPr="003F797F">
              <w:rPr>
                <w:rFonts w:asciiTheme="minorHAnsi" w:hAnsiTheme="minorHAnsi" w:cstheme="minorHAnsi"/>
                <w:b/>
                <w:bCs/>
                <w:sz w:val="24"/>
                <w:szCs w:val="24"/>
              </w:rPr>
              <w:t>g. Et princip møder praksis</w:t>
            </w:r>
            <w:r w:rsidR="007A478C" w:rsidRPr="003F797F">
              <w:rPr>
                <w:rFonts w:asciiTheme="minorHAnsi" w:hAnsiTheme="minorHAnsi" w:cstheme="minorHAnsi"/>
                <w:b/>
                <w:bCs/>
                <w:sz w:val="24"/>
                <w:szCs w:val="24"/>
              </w:rPr>
              <w:t xml:space="preserve"> </w:t>
            </w:r>
            <w:r w:rsidR="00EC0F35" w:rsidRPr="003F797F">
              <w:rPr>
                <w:rFonts w:asciiTheme="minorHAnsi" w:hAnsiTheme="minorHAnsi" w:cstheme="minorHAnsi"/>
                <w:b/>
                <w:bCs/>
                <w:sz w:val="24"/>
                <w:szCs w:val="24"/>
              </w:rPr>
              <w:t>(</w:t>
            </w:r>
            <w:r w:rsidR="00BD1519" w:rsidRPr="003F797F">
              <w:rPr>
                <w:rFonts w:asciiTheme="minorHAnsi" w:hAnsiTheme="minorHAnsi" w:cstheme="minorHAnsi"/>
                <w:b/>
                <w:bCs/>
                <w:sz w:val="24"/>
                <w:szCs w:val="24"/>
              </w:rPr>
              <w:t xml:space="preserve">Skibsted </w:t>
            </w:r>
            <w:proofErr w:type="gramStart"/>
            <w:r w:rsidR="00BD1519" w:rsidRPr="003F797F">
              <w:rPr>
                <w:rFonts w:asciiTheme="minorHAnsi" w:hAnsiTheme="minorHAnsi" w:cstheme="minorHAnsi"/>
                <w:b/>
                <w:bCs/>
                <w:sz w:val="24"/>
                <w:szCs w:val="24"/>
              </w:rPr>
              <w:t>m. fl.</w:t>
            </w:r>
            <w:proofErr w:type="gramEnd"/>
            <w:r w:rsidR="00BD1519" w:rsidRPr="003F797F">
              <w:rPr>
                <w:rFonts w:asciiTheme="minorHAnsi" w:hAnsiTheme="minorHAnsi" w:cstheme="minorHAnsi"/>
                <w:b/>
                <w:bCs/>
                <w:sz w:val="24"/>
                <w:szCs w:val="24"/>
              </w:rPr>
              <w:t xml:space="preserve"> </w:t>
            </w:r>
            <w:r w:rsidR="007A478C" w:rsidRPr="003F797F">
              <w:rPr>
                <w:rFonts w:asciiTheme="minorHAnsi" w:hAnsiTheme="minorHAnsi" w:cstheme="minorHAnsi"/>
                <w:b/>
                <w:bCs/>
                <w:sz w:val="24"/>
                <w:szCs w:val="24"/>
              </w:rPr>
              <w:t>2015)</w:t>
            </w:r>
            <w:r w:rsidRPr="003F797F">
              <w:rPr>
                <w:rFonts w:asciiTheme="minorHAnsi" w:hAnsiTheme="minorHAnsi" w:cstheme="minorHAnsi"/>
                <w:b/>
                <w:bCs/>
                <w:sz w:val="24"/>
                <w:szCs w:val="24"/>
              </w:rPr>
              <w:br/>
            </w:r>
            <w:r w:rsidR="00763411" w:rsidRPr="003F797F">
              <w:rPr>
                <w:rFonts w:asciiTheme="minorHAnsi" w:hAnsiTheme="minorHAnsi" w:cstheme="minorHAnsi"/>
                <w:sz w:val="24"/>
                <w:szCs w:val="24"/>
              </w:rPr>
              <w:t>(</w:t>
            </w:r>
            <w:r w:rsidR="00EA5B94" w:rsidRPr="003F797F">
              <w:rPr>
                <w:rFonts w:asciiTheme="minorHAnsi" w:hAnsiTheme="minorHAnsi" w:cstheme="minorHAnsi"/>
                <w:sz w:val="24"/>
                <w:szCs w:val="24"/>
              </w:rPr>
              <w:t>Bogen</w:t>
            </w:r>
            <w:r w:rsidR="00825458" w:rsidRPr="003F797F">
              <w:rPr>
                <w:rFonts w:asciiTheme="minorHAnsi" w:hAnsiTheme="minorHAnsi" w:cstheme="minorHAnsi"/>
                <w:sz w:val="24"/>
                <w:szCs w:val="24"/>
              </w:rPr>
              <w:t xml:space="preserve"> præsentere</w:t>
            </w:r>
            <w:r w:rsidR="00EA5B94" w:rsidRPr="003F797F">
              <w:rPr>
                <w:rFonts w:asciiTheme="minorHAnsi" w:hAnsiTheme="minorHAnsi" w:cstheme="minorHAnsi"/>
                <w:sz w:val="24"/>
                <w:szCs w:val="24"/>
              </w:rPr>
              <w:t>r</w:t>
            </w:r>
            <w:r w:rsidR="00825458" w:rsidRPr="003F797F">
              <w:rPr>
                <w:rFonts w:asciiTheme="minorHAnsi" w:hAnsiTheme="minorHAnsi" w:cstheme="minorHAnsi"/>
                <w:sz w:val="24"/>
                <w:szCs w:val="24"/>
              </w:rPr>
              <w:t xml:space="preserve"> differentiering som del af en læringskultur og introducerer UVD-modellen som et redskab til at omsætte det pædagogiske princip til praksis.</w:t>
            </w:r>
            <w:r w:rsidR="00B10B85" w:rsidRPr="003F797F">
              <w:rPr>
                <w:rFonts w:asciiTheme="minorHAnsi" w:hAnsiTheme="minorHAnsi" w:cstheme="minorHAnsi"/>
                <w:sz w:val="24"/>
                <w:szCs w:val="24"/>
              </w:rPr>
              <w:t xml:space="preserve"> Der gives eksempler fra folkeskolen.</w:t>
            </w:r>
            <w:r w:rsidR="00EA5B94" w:rsidRPr="003F797F">
              <w:rPr>
                <w:rFonts w:asciiTheme="minorHAnsi" w:hAnsiTheme="minorHAnsi" w:cstheme="minorHAnsi"/>
                <w:sz w:val="24"/>
                <w:szCs w:val="24"/>
              </w:rPr>
              <w:t>)</w:t>
            </w:r>
          </w:p>
          <w:p w14:paraId="4F28D140" w14:textId="77777777" w:rsidR="00EA5B94" w:rsidRPr="003F797F" w:rsidRDefault="00EA5B94" w:rsidP="00EA5B94">
            <w:pPr>
              <w:pStyle w:val="TableParagraph"/>
              <w:tabs>
                <w:tab w:val="left" w:pos="828"/>
                <w:tab w:val="left" w:pos="829"/>
              </w:tabs>
              <w:spacing w:line="255" w:lineRule="exact"/>
              <w:ind w:left="720"/>
              <w:rPr>
                <w:rFonts w:asciiTheme="minorHAnsi" w:hAnsiTheme="minorHAnsi" w:cstheme="minorHAnsi"/>
                <w:sz w:val="24"/>
                <w:szCs w:val="24"/>
              </w:rPr>
            </w:pPr>
          </w:p>
          <w:p w14:paraId="25284144" w14:textId="222FB566" w:rsidR="00763411" w:rsidRPr="003F797F" w:rsidRDefault="00763411" w:rsidP="00763411">
            <w:pPr>
              <w:pStyle w:val="Opstilling-punkttegn"/>
              <w:numPr>
                <w:ilvl w:val="0"/>
                <w:numId w:val="14"/>
              </w:numPr>
              <w:rPr>
                <w:rFonts w:cstheme="minorHAnsi"/>
                <w:sz w:val="24"/>
                <w:szCs w:val="24"/>
              </w:rPr>
            </w:pPr>
            <w:r w:rsidRPr="003F797F">
              <w:rPr>
                <w:rFonts w:cstheme="minorHAnsi"/>
                <w:b/>
                <w:bCs/>
                <w:sz w:val="24"/>
                <w:szCs w:val="24"/>
              </w:rPr>
              <w:t>”Fagdidaktik i naturfag”</w:t>
            </w:r>
            <w:r w:rsidRPr="003F797F">
              <w:rPr>
                <w:rFonts w:cstheme="minorHAnsi"/>
                <w:sz w:val="24"/>
                <w:szCs w:val="24"/>
              </w:rPr>
              <w:t xml:space="preserve"> </w:t>
            </w:r>
            <w:r w:rsidR="00EC7C81" w:rsidRPr="003F797F">
              <w:rPr>
                <w:rFonts w:cstheme="minorHAnsi"/>
                <w:sz w:val="24"/>
                <w:szCs w:val="24"/>
              </w:rPr>
              <w:t xml:space="preserve">kap. 4 </w:t>
            </w:r>
            <w:r w:rsidRPr="003F797F">
              <w:rPr>
                <w:rFonts w:cstheme="minorHAnsi"/>
                <w:sz w:val="24"/>
                <w:szCs w:val="24"/>
              </w:rPr>
              <w:br/>
              <w:t xml:space="preserve">(Bog af Krogh, L. og Andersen, H. 2016). </w:t>
            </w:r>
          </w:p>
          <w:p w14:paraId="145C8920" w14:textId="130EC4BE" w:rsidR="00763411" w:rsidRPr="003F797F" w:rsidRDefault="00763411" w:rsidP="00763411">
            <w:pPr>
              <w:pStyle w:val="Opstilling-punkttegn"/>
              <w:numPr>
                <w:ilvl w:val="0"/>
                <w:numId w:val="0"/>
              </w:numPr>
              <w:ind w:left="720"/>
              <w:rPr>
                <w:rFonts w:cstheme="minorHAnsi"/>
                <w:sz w:val="24"/>
                <w:szCs w:val="24"/>
              </w:rPr>
            </w:pPr>
            <w:r w:rsidRPr="003F797F">
              <w:rPr>
                <w:rFonts w:cstheme="minorHAnsi"/>
                <w:sz w:val="24"/>
                <w:szCs w:val="24"/>
              </w:rPr>
              <w:t>”Om nyere resultater inden for naturfagsdidaktisk forskning og hvordan man kan bruge dem som pejlemærker og anbefalinger for praktisk undervisning i fagene</w:t>
            </w:r>
            <w:r w:rsidR="005D582A" w:rsidRPr="003F797F">
              <w:rPr>
                <w:rFonts w:cstheme="minorHAnsi"/>
                <w:sz w:val="24"/>
                <w:szCs w:val="24"/>
              </w:rPr>
              <w:t>”</w:t>
            </w:r>
            <w:r w:rsidR="00B10B85" w:rsidRPr="003F797F">
              <w:rPr>
                <w:rFonts w:cstheme="minorHAnsi"/>
                <w:sz w:val="24"/>
                <w:szCs w:val="24"/>
              </w:rPr>
              <w:t xml:space="preserve"> </w:t>
            </w:r>
            <w:r w:rsidR="005D582A" w:rsidRPr="003F797F">
              <w:rPr>
                <w:rFonts w:cstheme="minorHAnsi"/>
                <w:sz w:val="24"/>
                <w:szCs w:val="24"/>
              </w:rPr>
              <w:t xml:space="preserve">(bibliotek.dk) </w:t>
            </w:r>
            <w:r w:rsidR="005D582A" w:rsidRPr="003F797F">
              <w:rPr>
                <w:rFonts w:cstheme="minorHAnsi"/>
                <w:sz w:val="24"/>
                <w:szCs w:val="24"/>
              </w:rPr>
              <w:br/>
            </w:r>
            <w:r w:rsidR="00B10B85" w:rsidRPr="003F797F">
              <w:rPr>
                <w:rFonts w:cstheme="minorHAnsi"/>
                <w:sz w:val="24"/>
                <w:szCs w:val="24"/>
              </w:rPr>
              <w:lastRenderedPageBreak/>
              <w:t xml:space="preserve">Bogen er </w:t>
            </w:r>
            <w:r w:rsidR="005D582A" w:rsidRPr="003F797F">
              <w:rPr>
                <w:rFonts w:cstheme="minorHAnsi"/>
                <w:sz w:val="24"/>
                <w:szCs w:val="24"/>
              </w:rPr>
              <w:t xml:space="preserve">som udgangspunkt skrevet til lærere i udskolingen, men indeholder </w:t>
            </w:r>
            <w:r w:rsidR="00E54C5B" w:rsidRPr="003F797F">
              <w:rPr>
                <w:rFonts w:cstheme="minorHAnsi"/>
                <w:sz w:val="24"/>
                <w:szCs w:val="24"/>
              </w:rPr>
              <w:t>pointer af almen relevans.</w:t>
            </w:r>
            <w:r w:rsidR="005D582A" w:rsidRPr="003F797F">
              <w:rPr>
                <w:rFonts w:cstheme="minorHAnsi"/>
                <w:sz w:val="24"/>
                <w:szCs w:val="24"/>
              </w:rPr>
              <w:t xml:space="preserve">  </w:t>
            </w:r>
          </w:p>
          <w:p w14:paraId="3D0545AD" w14:textId="77777777" w:rsidR="00763411" w:rsidRPr="003F797F" w:rsidRDefault="00763411" w:rsidP="00763411">
            <w:pPr>
              <w:pStyle w:val="Opstilling-punkttegn"/>
              <w:numPr>
                <w:ilvl w:val="0"/>
                <w:numId w:val="0"/>
              </w:numPr>
              <w:ind w:left="360"/>
              <w:rPr>
                <w:rFonts w:cstheme="minorHAnsi"/>
                <w:sz w:val="24"/>
                <w:szCs w:val="24"/>
              </w:rPr>
            </w:pPr>
          </w:p>
          <w:p w14:paraId="66D54AFB" w14:textId="6A25334D" w:rsidR="00784387" w:rsidRPr="003F797F" w:rsidRDefault="00763411" w:rsidP="00565AE1">
            <w:pPr>
              <w:pStyle w:val="Opstilling-punkttegn"/>
              <w:numPr>
                <w:ilvl w:val="0"/>
                <w:numId w:val="14"/>
              </w:numPr>
              <w:rPr>
                <w:rFonts w:cstheme="minorHAnsi"/>
                <w:sz w:val="24"/>
                <w:szCs w:val="24"/>
              </w:rPr>
            </w:pPr>
            <w:r w:rsidRPr="003F797F">
              <w:rPr>
                <w:rFonts w:cstheme="minorHAnsi"/>
                <w:sz w:val="24"/>
                <w:szCs w:val="24"/>
              </w:rPr>
              <w:t>”</w:t>
            </w:r>
            <w:r w:rsidRPr="003F797F">
              <w:rPr>
                <w:rFonts w:cstheme="minorHAnsi"/>
                <w:b/>
                <w:bCs/>
                <w:sz w:val="24"/>
                <w:szCs w:val="24"/>
              </w:rPr>
              <w:t>Naturfag som almendannelse en kritisk fagdidaktik”</w:t>
            </w:r>
            <w:r w:rsidRPr="003F797F">
              <w:rPr>
                <w:rFonts w:cstheme="minorHAnsi"/>
                <w:sz w:val="24"/>
                <w:szCs w:val="24"/>
              </w:rPr>
              <w:t xml:space="preserve"> </w:t>
            </w:r>
            <w:r w:rsidRPr="003F797F">
              <w:rPr>
                <w:rFonts w:cstheme="minorHAnsi"/>
                <w:sz w:val="24"/>
                <w:szCs w:val="24"/>
              </w:rPr>
              <w:br/>
              <w:t xml:space="preserve">(bog af Sjøberg, S., 2012) </w:t>
            </w:r>
            <w:r w:rsidRPr="003F797F">
              <w:rPr>
                <w:rFonts w:cstheme="minorHAnsi"/>
                <w:sz w:val="24"/>
                <w:szCs w:val="24"/>
              </w:rPr>
              <w:br/>
              <w:t>”Forfatteren argumenterer for at naturfagenes ideer, metoder og verdensbillede er blandt de mest centrale dele af vor kulturarv, og at naturfagene derfor er vigtige som kultur- og dannelsesfag og som ballast i et demokratisk samfund” (bibliotek.dk)</w:t>
            </w:r>
            <w:r w:rsidR="00E54C5B" w:rsidRPr="003F797F">
              <w:rPr>
                <w:rFonts w:cstheme="minorHAnsi"/>
                <w:sz w:val="24"/>
                <w:szCs w:val="24"/>
              </w:rPr>
              <w:br/>
              <w:t>Bogen er for alle, der brænder for naturfag som et bidrag til almendannelse.</w:t>
            </w:r>
            <w:r w:rsidR="00784387" w:rsidRPr="003F797F">
              <w:rPr>
                <w:rFonts w:cstheme="minorHAnsi"/>
                <w:sz w:val="24"/>
                <w:szCs w:val="24"/>
              </w:rPr>
              <w:br/>
            </w:r>
          </w:p>
          <w:p w14:paraId="1FAA7A5E" w14:textId="77777777" w:rsidR="00784387" w:rsidRPr="003F797F" w:rsidRDefault="00784387" w:rsidP="00784387">
            <w:pPr>
              <w:pStyle w:val="TableParagraph"/>
              <w:numPr>
                <w:ilvl w:val="0"/>
                <w:numId w:val="14"/>
              </w:numPr>
              <w:tabs>
                <w:tab w:val="left" w:pos="828"/>
                <w:tab w:val="left" w:pos="829"/>
              </w:tabs>
              <w:spacing w:line="255" w:lineRule="exact"/>
              <w:rPr>
                <w:rFonts w:asciiTheme="minorHAnsi" w:hAnsiTheme="minorHAnsi" w:cstheme="minorHAnsi"/>
                <w:b/>
                <w:bCs/>
                <w:sz w:val="24"/>
                <w:szCs w:val="24"/>
              </w:rPr>
            </w:pPr>
            <w:proofErr w:type="spellStart"/>
            <w:r w:rsidRPr="003F797F">
              <w:rPr>
                <w:rFonts w:asciiTheme="minorHAnsi" w:hAnsiTheme="minorHAnsi" w:cstheme="minorHAnsi"/>
                <w:b/>
                <w:bCs/>
                <w:sz w:val="24"/>
                <w:szCs w:val="24"/>
              </w:rPr>
              <w:t>Inquiry</w:t>
            </w:r>
            <w:proofErr w:type="spellEnd"/>
            <w:r w:rsidRPr="003F797F">
              <w:rPr>
                <w:rFonts w:asciiTheme="minorHAnsi" w:hAnsiTheme="minorHAnsi" w:cstheme="minorHAnsi"/>
                <w:b/>
                <w:bCs/>
                <w:sz w:val="24"/>
                <w:szCs w:val="24"/>
              </w:rPr>
              <w:t xml:space="preserve"> i naturfagsundervisningen (</w:t>
            </w:r>
            <w:proofErr w:type="spellStart"/>
            <w:r w:rsidRPr="003F797F">
              <w:rPr>
                <w:rFonts w:asciiTheme="minorHAnsi" w:hAnsiTheme="minorHAnsi" w:cstheme="minorHAnsi"/>
                <w:b/>
                <w:bCs/>
                <w:sz w:val="24"/>
                <w:szCs w:val="24"/>
              </w:rPr>
              <w:t>Harleen</w:t>
            </w:r>
            <w:proofErr w:type="spellEnd"/>
            <w:r w:rsidRPr="003F797F">
              <w:rPr>
                <w:rFonts w:asciiTheme="minorHAnsi" w:hAnsiTheme="minorHAnsi" w:cstheme="minorHAnsi"/>
                <w:b/>
                <w:bCs/>
                <w:sz w:val="24"/>
                <w:szCs w:val="24"/>
              </w:rPr>
              <w:t>, Guldager, Auning, 2012)</w:t>
            </w:r>
            <w:r w:rsidRPr="003F797F">
              <w:rPr>
                <w:rFonts w:asciiTheme="minorHAnsi" w:hAnsiTheme="minorHAnsi" w:cstheme="minorHAnsi"/>
                <w:b/>
                <w:bCs/>
                <w:sz w:val="24"/>
                <w:szCs w:val="24"/>
              </w:rPr>
              <w:br/>
            </w:r>
            <w:hyperlink r:id="rId14" w:history="1">
              <w:proofErr w:type="spellStart"/>
              <w:r w:rsidRPr="003F797F">
                <w:rPr>
                  <w:rStyle w:val="Hyperlink"/>
                  <w:rFonts w:asciiTheme="minorHAnsi" w:hAnsiTheme="minorHAnsi" w:cstheme="minorHAnsi"/>
                  <w:sz w:val="24"/>
                  <w:szCs w:val="24"/>
                </w:rPr>
                <w:t>Inquiry</w:t>
              </w:r>
              <w:proofErr w:type="spellEnd"/>
              <w:r w:rsidRPr="003F797F">
                <w:rPr>
                  <w:rStyle w:val="Hyperlink"/>
                  <w:rFonts w:asciiTheme="minorHAnsi" w:hAnsiTheme="minorHAnsi" w:cstheme="minorHAnsi"/>
                  <w:sz w:val="24"/>
                  <w:szCs w:val="24"/>
                </w:rPr>
                <w:t xml:space="preserve"> i naturfagsundervisningen.pdf (astra.dk)</w:t>
              </w:r>
            </w:hyperlink>
            <w:r w:rsidRPr="003F797F">
              <w:rPr>
                <w:rFonts w:asciiTheme="minorHAnsi" w:hAnsiTheme="minorHAnsi" w:cstheme="minorHAnsi"/>
                <w:sz w:val="24"/>
                <w:szCs w:val="24"/>
              </w:rPr>
              <w:br/>
              <w:t>(Hæftet giver en grundig introduktion til væsentlige aspekter ved IBSE-inspireret undervisning og hvordan det kan implementeres)</w:t>
            </w:r>
          </w:p>
          <w:p w14:paraId="29433339" w14:textId="6DA712F2" w:rsidR="002A52BB" w:rsidRPr="003F797F" w:rsidRDefault="002A52BB" w:rsidP="00784387">
            <w:pPr>
              <w:pStyle w:val="Opstilling-punkttegn"/>
              <w:numPr>
                <w:ilvl w:val="0"/>
                <w:numId w:val="0"/>
              </w:numPr>
              <w:ind w:left="360"/>
              <w:rPr>
                <w:rFonts w:cstheme="minorHAnsi"/>
                <w:sz w:val="24"/>
                <w:szCs w:val="24"/>
              </w:rPr>
            </w:pPr>
          </w:p>
          <w:p w14:paraId="1210D6B8" w14:textId="766D2A62" w:rsidR="00565AE1" w:rsidRPr="003F797F" w:rsidRDefault="005D513F" w:rsidP="00565AE1">
            <w:pPr>
              <w:pStyle w:val="Opstilling-punkttegn"/>
              <w:numPr>
                <w:ilvl w:val="0"/>
                <w:numId w:val="14"/>
              </w:numPr>
              <w:rPr>
                <w:rFonts w:cstheme="minorHAnsi"/>
                <w:sz w:val="24"/>
                <w:szCs w:val="24"/>
              </w:rPr>
            </w:pPr>
            <w:r w:rsidRPr="003F797F">
              <w:rPr>
                <w:rFonts w:cstheme="minorHAnsi"/>
                <w:b/>
                <w:bCs/>
                <w:sz w:val="24"/>
                <w:szCs w:val="24"/>
              </w:rPr>
              <w:t>”</w:t>
            </w:r>
            <w:r w:rsidR="00565AE1" w:rsidRPr="003F797F">
              <w:rPr>
                <w:rFonts w:cstheme="minorHAnsi"/>
                <w:b/>
                <w:bCs/>
                <w:sz w:val="24"/>
                <w:szCs w:val="24"/>
              </w:rPr>
              <w:t>Fysik/kemi-didaktik</w:t>
            </w:r>
            <w:r w:rsidR="003D204A" w:rsidRPr="003F797F">
              <w:rPr>
                <w:rFonts w:cstheme="minorHAnsi"/>
                <w:b/>
                <w:bCs/>
                <w:sz w:val="24"/>
                <w:szCs w:val="24"/>
              </w:rPr>
              <w:t xml:space="preserve"> </w:t>
            </w:r>
            <w:r w:rsidR="007F5FA6" w:rsidRPr="003F797F">
              <w:rPr>
                <w:rFonts w:cstheme="minorHAnsi"/>
                <w:b/>
                <w:bCs/>
                <w:sz w:val="24"/>
                <w:szCs w:val="24"/>
              </w:rPr>
              <w:t>kap. 8 og 9</w:t>
            </w:r>
            <w:r w:rsidRPr="003F797F">
              <w:rPr>
                <w:rFonts w:cstheme="minorHAnsi"/>
                <w:b/>
                <w:bCs/>
                <w:sz w:val="24"/>
                <w:szCs w:val="24"/>
              </w:rPr>
              <w:t>”</w:t>
            </w:r>
            <w:r w:rsidR="00565AE1" w:rsidRPr="003F797F">
              <w:rPr>
                <w:rFonts w:cstheme="minorHAnsi"/>
                <w:sz w:val="24"/>
                <w:szCs w:val="24"/>
              </w:rPr>
              <w:br/>
              <w:t xml:space="preserve">(Bog af Norrild, P. &amp; Sillasen, M. </w:t>
            </w:r>
            <w:r w:rsidR="007F5FA6" w:rsidRPr="003F797F">
              <w:rPr>
                <w:rFonts w:cstheme="minorHAnsi"/>
                <w:sz w:val="24"/>
                <w:szCs w:val="24"/>
              </w:rPr>
              <w:t>K. (</w:t>
            </w:r>
            <w:r w:rsidR="00565AE1" w:rsidRPr="003F797F">
              <w:rPr>
                <w:rFonts w:cstheme="minorHAnsi"/>
                <w:sz w:val="24"/>
                <w:szCs w:val="24"/>
              </w:rPr>
              <w:t>red.</w:t>
            </w:r>
            <w:r w:rsidR="007F5FA6" w:rsidRPr="003F797F">
              <w:rPr>
                <w:rFonts w:cstheme="minorHAnsi"/>
                <w:sz w:val="24"/>
                <w:szCs w:val="24"/>
              </w:rPr>
              <w:t>)</w:t>
            </w:r>
            <w:r w:rsidR="00565AE1" w:rsidRPr="003F797F">
              <w:rPr>
                <w:rFonts w:cstheme="minorHAnsi"/>
                <w:sz w:val="24"/>
                <w:szCs w:val="24"/>
              </w:rPr>
              <w:t>,</w:t>
            </w:r>
            <w:r w:rsidR="00390502" w:rsidRPr="003F797F">
              <w:rPr>
                <w:rFonts w:cstheme="minorHAnsi"/>
                <w:sz w:val="24"/>
                <w:szCs w:val="24"/>
              </w:rPr>
              <w:t xml:space="preserve"> 2017)</w:t>
            </w:r>
            <w:r w:rsidR="00565AE1" w:rsidRPr="003F797F">
              <w:rPr>
                <w:rFonts w:cstheme="minorHAnsi"/>
                <w:sz w:val="24"/>
                <w:szCs w:val="24"/>
              </w:rPr>
              <w:t xml:space="preserve"> </w:t>
            </w:r>
          </w:p>
          <w:p w14:paraId="21530676" w14:textId="239F1707" w:rsidR="002A52BB" w:rsidRPr="003F797F" w:rsidRDefault="002A52BB" w:rsidP="00565AE1">
            <w:pPr>
              <w:pStyle w:val="Opstilling-punkttegn"/>
              <w:numPr>
                <w:ilvl w:val="0"/>
                <w:numId w:val="0"/>
              </w:numPr>
              <w:ind w:left="720"/>
              <w:rPr>
                <w:rFonts w:cstheme="minorHAnsi"/>
                <w:sz w:val="24"/>
                <w:szCs w:val="24"/>
              </w:rPr>
            </w:pPr>
          </w:p>
        </w:tc>
      </w:tr>
    </w:tbl>
    <w:p w14:paraId="6727F352" w14:textId="77777777" w:rsidR="00C1524B" w:rsidRPr="003F797F" w:rsidRDefault="00C1524B">
      <w:pPr>
        <w:rPr>
          <w:rFonts w:cstheme="minorHAnsi"/>
          <w:sz w:val="24"/>
          <w:szCs w:val="24"/>
        </w:rPr>
      </w:pPr>
    </w:p>
    <w:sectPr w:rsidR="00C1524B" w:rsidRPr="003F797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83818"/>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DD886D16"/>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8618B7B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360A892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E0D26C2A"/>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4E222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DAF74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A45DC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124EFA"/>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BE1E158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5610E4E"/>
    <w:multiLevelType w:val="hybridMultilevel"/>
    <w:tmpl w:val="A8B471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E6E4120"/>
    <w:multiLevelType w:val="hybridMultilevel"/>
    <w:tmpl w:val="BBEE32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DBD0BBE"/>
    <w:multiLevelType w:val="hybridMultilevel"/>
    <w:tmpl w:val="476ED1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BE34F08"/>
    <w:multiLevelType w:val="hybridMultilevel"/>
    <w:tmpl w:val="83FE1A94"/>
    <w:lvl w:ilvl="0" w:tplc="33E4157C">
      <w:start w:val="2"/>
      <w:numFmt w:val="bullet"/>
      <w:lvlText w:val="-"/>
      <w:lvlJc w:val="left"/>
      <w:pPr>
        <w:ind w:left="720" w:hanging="360"/>
      </w:pPr>
      <w:rPr>
        <w:rFonts w:ascii="Calibri Light" w:eastAsia="Garamond"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4960E57"/>
    <w:multiLevelType w:val="hybridMultilevel"/>
    <w:tmpl w:val="96585A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1657F5C"/>
    <w:multiLevelType w:val="hybridMultilevel"/>
    <w:tmpl w:val="8328F3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CCE6355"/>
    <w:multiLevelType w:val="hybridMultilevel"/>
    <w:tmpl w:val="08760EF6"/>
    <w:lvl w:ilvl="0" w:tplc="70365704">
      <w:numFmt w:val="bullet"/>
      <w:lvlText w:val=""/>
      <w:lvlJc w:val="left"/>
      <w:pPr>
        <w:ind w:left="828" w:hanging="361"/>
      </w:pPr>
      <w:rPr>
        <w:rFonts w:ascii="Wingdings" w:eastAsia="Wingdings" w:hAnsi="Wingdings" w:cs="Wingdings" w:hint="default"/>
        <w:w w:val="100"/>
        <w:sz w:val="22"/>
        <w:szCs w:val="22"/>
      </w:rPr>
    </w:lvl>
    <w:lvl w:ilvl="1" w:tplc="8E560064">
      <w:numFmt w:val="bullet"/>
      <w:lvlText w:val="•"/>
      <w:lvlJc w:val="left"/>
      <w:pPr>
        <w:ind w:left="1534" w:hanging="361"/>
      </w:pPr>
      <w:rPr>
        <w:rFonts w:hint="default"/>
      </w:rPr>
    </w:lvl>
    <w:lvl w:ilvl="2" w:tplc="44282AE2">
      <w:numFmt w:val="bullet"/>
      <w:lvlText w:val="•"/>
      <w:lvlJc w:val="left"/>
      <w:pPr>
        <w:ind w:left="2248" w:hanging="361"/>
      </w:pPr>
      <w:rPr>
        <w:rFonts w:hint="default"/>
      </w:rPr>
    </w:lvl>
    <w:lvl w:ilvl="3" w:tplc="A9C0BEC4">
      <w:numFmt w:val="bullet"/>
      <w:lvlText w:val="•"/>
      <w:lvlJc w:val="left"/>
      <w:pPr>
        <w:ind w:left="2962" w:hanging="361"/>
      </w:pPr>
      <w:rPr>
        <w:rFonts w:hint="default"/>
      </w:rPr>
    </w:lvl>
    <w:lvl w:ilvl="4" w:tplc="1E32EEEE">
      <w:numFmt w:val="bullet"/>
      <w:lvlText w:val="•"/>
      <w:lvlJc w:val="left"/>
      <w:pPr>
        <w:ind w:left="3676" w:hanging="361"/>
      </w:pPr>
      <w:rPr>
        <w:rFonts w:hint="default"/>
      </w:rPr>
    </w:lvl>
    <w:lvl w:ilvl="5" w:tplc="AD74DE52">
      <w:numFmt w:val="bullet"/>
      <w:lvlText w:val="•"/>
      <w:lvlJc w:val="left"/>
      <w:pPr>
        <w:ind w:left="4390" w:hanging="361"/>
      </w:pPr>
      <w:rPr>
        <w:rFonts w:hint="default"/>
      </w:rPr>
    </w:lvl>
    <w:lvl w:ilvl="6" w:tplc="7D4C6670">
      <w:numFmt w:val="bullet"/>
      <w:lvlText w:val="•"/>
      <w:lvlJc w:val="left"/>
      <w:pPr>
        <w:ind w:left="5104" w:hanging="361"/>
      </w:pPr>
      <w:rPr>
        <w:rFonts w:hint="default"/>
      </w:rPr>
    </w:lvl>
    <w:lvl w:ilvl="7" w:tplc="37B46930">
      <w:numFmt w:val="bullet"/>
      <w:lvlText w:val="•"/>
      <w:lvlJc w:val="left"/>
      <w:pPr>
        <w:ind w:left="5818" w:hanging="361"/>
      </w:pPr>
      <w:rPr>
        <w:rFonts w:hint="default"/>
      </w:rPr>
    </w:lvl>
    <w:lvl w:ilvl="8" w:tplc="ADECB980">
      <w:numFmt w:val="bullet"/>
      <w:lvlText w:val="•"/>
      <w:lvlJc w:val="left"/>
      <w:pPr>
        <w:ind w:left="6532" w:hanging="361"/>
      </w:pPr>
      <w:rPr>
        <w:rFonts w:hint="default"/>
      </w:rPr>
    </w:lvl>
  </w:abstractNum>
  <w:abstractNum w:abstractNumId="17" w15:restartNumberingAfterBreak="0">
    <w:nsid w:val="75CE33BC"/>
    <w:multiLevelType w:val="hybridMultilevel"/>
    <w:tmpl w:val="EF0AEA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1"/>
  </w:num>
  <w:num w:numId="15">
    <w:abstractNumId w:val="15"/>
  </w:num>
  <w:num w:numId="16">
    <w:abstractNumId w:val="17"/>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100"/>
    <w:rsid w:val="00006045"/>
    <w:rsid w:val="000071C4"/>
    <w:rsid w:val="00012B35"/>
    <w:rsid w:val="00020581"/>
    <w:rsid w:val="00021C8C"/>
    <w:rsid w:val="00024807"/>
    <w:rsid w:val="00034723"/>
    <w:rsid w:val="000507A8"/>
    <w:rsid w:val="00054BDF"/>
    <w:rsid w:val="00064827"/>
    <w:rsid w:val="00064C59"/>
    <w:rsid w:val="00064EC4"/>
    <w:rsid w:val="00070630"/>
    <w:rsid w:val="00070F85"/>
    <w:rsid w:val="000711A5"/>
    <w:rsid w:val="00077EEB"/>
    <w:rsid w:val="00081846"/>
    <w:rsid w:val="000849C5"/>
    <w:rsid w:val="000859FE"/>
    <w:rsid w:val="00092566"/>
    <w:rsid w:val="000A2DF4"/>
    <w:rsid w:val="000B06FD"/>
    <w:rsid w:val="000B1D38"/>
    <w:rsid w:val="000B2100"/>
    <w:rsid w:val="000C5DFA"/>
    <w:rsid w:val="000D07D6"/>
    <w:rsid w:val="000D7294"/>
    <w:rsid w:val="000E306E"/>
    <w:rsid w:val="000E3C58"/>
    <w:rsid w:val="000E5E11"/>
    <w:rsid w:val="000E6D08"/>
    <w:rsid w:val="000F3DAA"/>
    <w:rsid w:val="000F40AF"/>
    <w:rsid w:val="000F4CC6"/>
    <w:rsid w:val="00104CFD"/>
    <w:rsid w:val="0010752D"/>
    <w:rsid w:val="0016074A"/>
    <w:rsid w:val="001612E3"/>
    <w:rsid w:val="001718F2"/>
    <w:rsid w:val="00173577"/>
    <w:rsid w:val="00174EB0"/>
    <w:rsid w:val="0018062D"/>
    <w:rsid w:val="001908FE"/>
    <w:rsid w:val="00191B4F"/>
    <w:rsid w:val="001A3FD2"/>
    <w:rsid w:val="001B138C"/>
    <w:rsid w:val="001B7E0E"/>
    <w:rsid w:val="001C6344"/>
    <w:rsid w:val="001C7984"/>
    <w:rsid w:val="001D4351"/>
    <w:rsid w:val="001E3B7A"/>
    <w:rsid w:val="001F3DD6"/>
    <w:rsid w:val="00205B1F"/>
    <w:rsid w:val="00210280"/>
    <w:rsid w:val="002103B8"/>
    <w:rsid w:val="002173EC"/>
    <w:rsid w:val="00227A98"/>
    <w:rsid w:val="002343CD"/>
    <w:rsid w:val="00241344"/>
    <w:rsid w:val="00243150"/>
    <w:rsid w:val="0024435B"/>
    <w:rsid w:val="002538BF"/>
    <w:rsid w:val="00257D05"/>
    <w:rsid w:val="00257F6D"/>
    <w:rsid w:val="00261018"/>
    <w:rsid w:val="002649CA"/>
    <w:rsid w:val="002754C7"/>
    <w:rsid w:val="00281002"/>
    <w:rsid w:val="002876BD"/>
    <w:rsid w:val="002A52BB"/>
    <w:rsid w:val="002A5D31"/>
    <w:rsid w:val="002A5EA0"/>
    <w:rsid w:val="002B23FC"/>
    <w:rsid w:val="002E3447"/>
    <w:rsid w:val="002E6502"/>
    <w:rsid w:val="002F03A7"/>
    <w:rsid w:val="002F279B"/>
    <w:rsid w:val="002F616C"/>
    <w:rsid w:val="00301D0D"/>
    <w:rsid w:val="00313674"/>
    <w:rsid w:val="00317670"/>
    <w:rsid w:val="0031786E"/>
    <w:rsid w:val="00320639"/>
    <w:rsid w:val="00327EF4"/>
    <w:rsid w:val="00331B9C"/>
    <w:rsid w:val="00337AF6"/>
    <w:rsid w:val="00347639"/>
    <w:rsid w:val="00370C33"/>
    <w:rsid w:val="003730DE"/>
    <w:rsid w:val="00374408"/>
    <w:rsid w:val="003773A5"/>
    <w:rsid w:val="003901EC"/>
    <w:rsid w:val="00390502"/>
    <w:rsid w:val="00390CC7"/>
    <w:rsid w:val="00390D82"/>
    <w:rsid w:val="003A3868"/>
    <w:rsid w:val="003B27A1"/>
    <w:rsid w:val="003D204A"/>
    <w:rsid w:val="003E4647"/>
    <w:rsid w:val="003E5592"/>
    <w:rsid w:val="003E7871"/>
    <w:rsid w:val="003F1827"/>
    <w:rsid w:val="003F797F"/>
    <w:rsid w:val="004019FF"/>
    <w:rsid w:val="00403F6E"/>
    <w:rsid w:val="00420081"/>
    <w:rsid w:val="00424436"/>
    <w:rsid w:val="004258A1"/>
    <w:rsid w:val="00431E56"/>
    <w:rsid w:val="004364E9"/>
    <w:rsid w:val="004436AB"/>
    <w:rsid w:val="00443ABF"/>
    <w:rsid w:val="00445CD6"/>
    <w:rsid w:val="00451B6D"/>
    <w:rsid w:val="004528AB"/>
    <w:rsid w:val="0046431B"/>
    <w:rsid w:val="00464F52"/>
    <w:rsid w:val="00467023"/>
    <w:rsid w:val="0047324D"/>
    <w:rsid w:val="00475669"/>
    <w:rsid w:val="00477544"/>
    <w:rsid w:val="004849FF"/>
    <w:rsid w:val="00493411"/>
    <w:rsid w:val="004A101F"/>
    <w:rsid w:val="004C43F6"/>
    <w:rsid w:val="004D28D4"/>
    <w:rsid w:val="004D3A54"/>
    <w:rsid w:val="004D4A96"/>
    <w:rsid w:val="004D684C"/>
    <w:rsid w:val="004D6D46"/>
    <w:rsid w:val="004D6E2C"/>
    <w:rsid w:val="004E1F33"/>
    <w:rsid w:val="004E2E7B"/>
    <w:rsid w:val="004F50BB"/>
    <w:rsid w:val="00501E5A"/>
    <w:rsid w:val="0051081C"/>
    <w:rsid w:val="00513018"/>
    <w:rsid w:val="00515750"/>
    <w:rsid w:val="0051712C"/>
    <w:rsid w:val="00521034"/>
    <w:rsid w:val="0052139F"/>
    <w:rsid w:val="00526179"/>
    <w:rsid w:val="00534F76"/>
    <w:rsid w:val="00565AE1"/>
    <w:rsid w:val="00572AF4"/>
    <w:rsid w:val="005768ED"/>
    <w:rsid w:val="005824D3"/>
    <w:rsid w:val="00592B0E"/>
    <w:rsid w:val="005B5E8B"/>
    <w:rsid w:val="005C0F0C"/>
    <w:rsid w:val="005C1C83"/>
    <w:rsid w:val="005D00CB"/>
    <w:rsid w:val="005D513F"/>
    <w:rsid w:val="005D582A"/>
    <w:rsid w:val="005E1DB3"/>
    <w:rsid w:val="005E6CBE"/>
    <w:rsid w:val="005F1851"/>
    <w:rsid w:val="005F1E8F"/>
    <w:rsid w:val="005F7F57"/>
    <w:rsid w:val="006032CD"/>
    <w:rsid w:val="006076E3"/>
    <w:rsid w:val="00615470"/>
    <w:rsid w:val="00616ECE"/>
    <w:rsid w:val="0062194F"/>
    <w:rsid w:val="00641B1C"/>
    <w:rsid w:val="00643C78"/>
    <w:rsid w:val="00644F5B"/>
    <w:rsid w:val="0065243E"/>
    <w:rsid w:val="006545AB"/>
    <w:rsid w:val="00655B19"/>
    <w:rsid w:val="00660807"/>
    <w:rsid w:val="0066191C"/>
    <w:rsid w:val="006718F6"/>
    <w:rsid w:val="00672B35"/>
    <w:rsid w:val="00683FCF"/>
    <w:rsid w:val="0069057F"/>
    <w:rsid w:val="00690F0E"/>
    <w:rsid w:val="006A4796"/>
    <w:rsid w:val="006A720E"/>
    <w:rsid w:val="006C7E0E"/>
    <w:rsid w:val="006D6D6F"/>
    <w:rsid w:val="006D76CA"/>
    <w:rsid w:val="006E2B86"/>
    <w:rsid w:val="006F4B2B"/>
    <w:rsid w:val="0071270E"/>
    <w:rsid w:val="007349D6"/>
    <w:rsid w:val="00745AE6"/>
    <w:rsid w:val="00753F81"/>
    <w:rsid w:val="0076028E"/>
    <w:rsid w:val="00763411"/>
    <w:rsid w:val="007653C6"/>
    <w:rsid w:val="00772FAF"/>
    <w:rsid w:val="00780690"/>
    <w:rsid w:val="00784387"/>
    <w:rsid w:val="0078779B"/>
    <w:rsid w:val="00794E6A"/>
    <w:rsid w:val="0079541E"/>
    <w:rsid w:val="00795C69"/>
    <w:rsid w:val="007A03C5"/>
    <w:rsid w:val="007A2AA5"/>
    <w:rsid w:val="007A478C"/>
    <w:rsid w:val="007C3C88"/>
    <w:rsid w:val="007C5D3C"/>
    <w:rsid w:val="007D5B61"/>
    <w:rsid w:val="007D6343"/>
    <w:rsid w:val="007F5FA6"/>
    <w:rsid w:val="008051D9"/>
    <w:rsid w:val="00805E0C"/>
    <w:rsid w:val="008067E4"/>
    <w:rsid w:val="0080757B"/>
    <w:rsid w:val="00816FB9"/>
    <w:rsid w:val="008211D2"/>
    <w:rsid w:val="00825458"/>
    <w:rsid w:val="008258EA"/>
    <w:rsid w:val="00825FEB"/>
    <w:rsid w:val="00831AB7"/>
    <w:rsid w:val="0083221A"/>
    <w:rsid w:val="00837AEC"/>
    <w:rsid w:val="00840CB7"/>
    <w:rsid w:val="00850CA6"/>
    <w:rsid w:val="008524F7"/>
    <w:rsid w:val="008639A9"/>
    <w:rsid w:val="008642AD"/>
    <w:rsid w:val="0089465B"/>
    <w:rsid w:val="008954BB"/>
    <w:rsid w:val="00896FE4"/>
    <w:rsid w:val="008A26CC"/>
    <w:rsid w:val="008B7944"/>
    <w:rsid w:val="008C310C"/>
    <w:rsid w:val="008D2145"/>
    <w:rsid w:val="008D4A77"/>
    <w:rsid w:val="008F5A20"/>
    <w:rsid w:val="00916E33"/>
    <w:rsid w:val="00917295"/>
    <w:rsid w:val="0092189F"/>
    <w:rsid w:val="00922D06"/>
    <w:rsid w:val="00924992"/>
    <w:rsid w:val="00925F42"/>
    <w:rsid w:val="0093157C"/>
    <w:rsid w:val="00935B2E"/>
    <w:rsid w:val="00935FFE"/>
    <w:rsid w:val="00937EFB"/>
    <w:rsid w:val="009433A5"/>
    <w:rsid w:val="0095616F"/>
    <w:rsid w:val="00960EF1"/>
    <w:rsid w:val="009A5408"/>
    <w:rsid w:val="009C6315"/>
    <w:rsid w:val="009E7A88"/>
    <w:rsid w:val="009F4BD9"/>
    <w:rsid w:val="009F518D"/>
    <w:rsid w:val="009F585F"/>
    <w:rsid w:val="009F5DF4"/>
    <w:rsid w:val="00A046F1"/>
    <w:rsid w:val="00A2466F"/>
    <w:rsid w:val="00A37616"/>
    <w:rsid w:val="00A379BA"/>
    <w:rsid w:val="00A4474F"/>
    <w:rsid w:val="00A52D5B"/>
    <w:rsid w:val="00A56EB7"/>
    <w:rsid w:val="00A611AC"/>
    <w:rsid w:val="00A630F3"/>
    <w:rsid w:val="00A65750"/>
    <w:rsid w:val="00A667BC"/>
    <w:rsid w:val="00A754CA"/>
    <w:rsid w:val="00A7719B"/>
    <w:rsid w:val="00A85B09"/>
    <w:rsid w:val="00A90D4B"/>
    <w:rsid w:val="00A9666B"/>
    <w:rsid w:val="00AA20C2"/>
    <w:rsid w:val="00AB63F5"/>
    <w:rsid w:val="00AC5C37"/>
    <w:rsid w:val="00AD154F"/>
    <w:rsid w:val="00AD5DE7"/>
    <w:rsid w:val="00B02BAE"/>
    <w:rsid w:val="00B10B85"/>
    <w:rsid w:val="00B14880"/>
    <w:rsid w:val="00B23964"/>
    <w:rsid w:val="00B24795"/>
    <w:rsid w:val="00B261A9"/>
    <w:rsid w:val="00B2646B"/>
    <w:rsid w:val="00B33E40"/>
    <w:rsid w:val="00B42772"/>
    <w:rsid w:val="00B61616"/>
    <w:rsid w:val="00B800E9"/>
    <w:rsid w:val="00B846BC"/>
    <w:rsid w:val="00B9229E"/>
    <w:rsid w:val="00B92816"/>
    <w:rsid w:val="00B92CA6"/>
    <w:rsid w:val="00B97AFD"/>
    <w:rsid w:val="00BA6258"/>
    <w:rsid w:val="00BA746E"/>
    <w:rsid w:val="00BA7A2F"/>
    <w:rsid w:val="00BB4632"/>
    <w:rsid w:val="00BB5582"/>
    <w:rsid w:val="00BB6078"/>
    <w:rsid w:val="00BC1CCA"/>
    <w:rsid w:val="00BC20CF"/>
    <w:rsid w:val="00BC35F2"/>
    <w:rsid w:val="00BC4767"/>
    <w:rsid w:val="00BC6F8F"/>
    <w:rsid w:val="00BD1519"/>
    <w:rsid w:val="00BD487D"/>
    <w:rsid w:val="00BE08B2"/>
    <w:rsid w:val="00BE57B9"/>
    <w:rsid w:val="00C04F4D"/>
    <w:rsid w:val="00C05199"/>
    <w:rsid w:val="00C108FF"/>
    <w:rsid w:val="00C11792"/>
    <w:rsid w:val="00C137D4"/>
    <w:rsid w:val="00C1504A"/>
    <w:rsid w:val="00C1524B"/>
    <w:rsid w:val="00C21D59"/>
    <w:rsid w:val="00C31C95"/>
    <w:rsid w:val="00C418D7"/>
    <w:rsid w:val="00C5377A"/>
    <w:rsid w:val="00C57CAA"/>
    <w:rsid w:val="00C67459"/>
    <w:rsid w:val="00C717B9"/>
    <w:rsid w:val="00C769CB"/>
    <w:rsid w:val="00C92E83"/>
    <w:rsid w:val="00C933C0"/>
    <w:rsid w:val="00C93A13"/>
    <w:rsid w:val="00CA173D"/>
    <w:rsid w:val="00CA2744"/>
    <w:rsid w:val="00CA7812"/>
    <w:rsid w:val="00CB1796"/>
    <w:rsid w:val="00CB2B5F"/>
    <w:rsid w:val="00CC5AE9"/>
    <w:rsid w:val="00CC668E"/>
    <w:rsid w:val="00CD10C9"/>
    <w:rsid w:val="00CD67DE"/>
    <w:rsid w:val="00CF026A"/>
    <w:rsid w:val="00CF04B8"/>
    <w:rsid w:val="00CF3E62"/>
    <w:rsid w:val="00D025E5"/>
    <w:rsid w:val="00D04411"/>
    <w:rsid w:val="00D05980"/>
    <w:rsid w:val="00D15231"/>
    <w:rsid w:val="00D21010"/>
    <w:rsid w:val="00D2453A"/>
    <w:rsid w:val="00D24D47"/>
    <w:rsid w:val="00D31CF0"/>
    <w:rsid w:val="00D32375"/>
    <w:rsid w:val="00D351FE"/>
    <w:rsid w:val="00D36E0C"/>
    <w:rsid w:val="00D435ED"/>
    <w:rsid w:val="00D55495"/>
    <w:rsid w:val="00D772EC"/>
    <w:rsid w:val="00D815E5"/>
    <w:rsid w:val="00D8546F"/>
    <w:rsid w:val="00D90287"/>
    <w:rsid w:val="00D90E89"/>
    <w:rsid w:val="00D94EAD"/>
    <w:rsid w:val="00D972BD"/>
    <w:rsid w:val="00DB24FD"/>
    <w:rsid w:val="00DD003D"/>
    <w:rsid w:val="00DE0465"/>
    <w:rsid w:val="00DF3191"/>
    <w:rsid w:val="00E01F83"/>
    <w:rsid w:val="00E17A70"/>
    <w:rsid w:val="00E228ED"/>
    <w:rsid w:val="00E313A3"/>
    <w:rsid w:val="00E33A79"/>
    <w:rsid w:val="00E356D9"/>
    <w:rsid w:val="00E40F53"/>
    <w:rsid w:val="00E448A0"/>
    <w:rsid w:val="00E54C5B"/>
    <w:rsid w:val="00E55696"/>
    <w:rsid w:val="00E6245D"/>
    <w:rsid w:val="00E62CC4"/>
    <w:rsid w:val="00E747C8"/>
    <w:rsid w:val="00E74F7B"/>
    <w:rsid w:val="00E814EB"/>
    <w:rsid w:val="00E8233F"/>
    <w:rsid w:val="00E8452B"/>
    <w:rsid w:val="00E92AD2"/>
    <w:rsid w:val="00E978E0"/>
    <w:rsid w:val="00EA0BC7"/>
    <w:rsid w:val="00EA2031"/>
    <w:rsid w:val="00EA5B94"/>
    <w:rsid w:val="00EC0F35"/>
    <w:rsid w:val="00EC5B1D"/>
    <w:rsid w:val="00EC7C81"/>
    <w:rsid w:val="00ED0BBB"/>
    <w:rsid w:val="00ED0D44"/>
    <w:rsid w:val="00ED2D69"/>
    <w:rsid w:val="00EE15AB"/>
    <w:rsid w:val="00EE1740"/>
    <w:rsid w:val="00F00971"/>
    <w:rsid w:val="00F177E2"/>
    <w:rsid w:val="00F2162C"/>
    <w:rsid w:val="00F24A52"/>
    <w:rsid w:val="00F30D09"/>
    <w:rsid w:val="00F51A34"/>
    <w:rsid w:val="00F550B0"/>
    <w:rsid w:val="00F613DD"/>
    <w:rsid w:val="00F65D89"/>
    <w:rsid w:val="00F65F08"/>
    <w:rsid w:val="00F670D7"/>
    <w:rsid w:val="00F675B4"/>
    <w:rsid w:val="00F73B57"/>
    <w:rsid w:val="00F74775"/>
    <w:rsid w:val="00F7572C"/>
    <w:rsid w:val="00F76B9E"/>
    <w:rsid w:val="00F83C3B"/>
    <w:rsid w:val="00F8573E"/>
    <w:rsid w:val="00F90466"/>
    <w:rsid w:val="00FA3C8C"/>
    <w:rsid w:val="00FA6445"/>
    <w:rsid w:val="00FA77A0"/>
    <w:rsid w:val="00FC0D8A"/>
    <w:rsid w:val="00FC214B"/>
    <w:rsid w:val="00FC7BC9"/>
    <w:rsid w:val="00FD6395"/>
    <w:rsid w:val="00FE1CE7"/>
    <w:rsid w:val="00FE3F2F"/>
    <w:rsid w:val="00FF4B47"/>
    <w:rsid w:val="00FF65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57FD8"/>
  <w15:chartTrackingRefBased/>
  <w15:docId w15:val="{D53461B4-C5E2-48D8-A389-4C56AB9B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B2100"/>
    <w:pPr>
      <w:keepNext/>
      <w:keepLines/>
      <w:widowControl w:val="0"/>
      <w:autoSpaceDE w:val="0"/>
      <w:autoSpaceDN w:val="0"/>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semiHidden/>
    <w:unhideWhenUsed/>
    <w:qFormat/>
    <w:rsid w:val="00B800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semiHidden/>
    <w:unhideWhenUsed/>
    <w:qFormat/>
    <w:rsid w:val="00B800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semiHidden/>
    <w:unhideWhenUsed/>
    <w:qFormat/>
    <w:rsid w:val="00B800E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B800E9"/>
    <w:pPr>
      <w:keepNext/>
      <w:keepLines/>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B800E9"/>
    <w:pPr>
      <w:keepNext/>
      <w:keepLines/>
      <w:spacing w:before="40"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B800E9"/>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B800E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B800E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0B2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0B2100"/>
    <w:rPr>
      <w:rFonts w:asciiTheme="majorHAnsi" w:eastAsiaTheme="majorEastAsia" w:hAnsiTheme="majorHAnsi" w:cstheme="majorBidi"/>
      <w:color w:val="2E74B5" w:themeColor="accent1" w:themeShade="BF"/>
      <w:sz w:val="32"/>
      <w:szCs w:val="32"/>
      <w:lang w:val="da-DK"/>
    </w:rPr>
  </w:style>
  <w:style w:type="paragraph" w:customStyle="1" w:styleId="TableParagraph">
    <w:name w:val="Table Paragraph"/>
    <w:basedOn w:val="Normal"/>
    <w:uiPriority w:val="1"/>
    <w:qFormat/>
    <w:rsid w:val="000B2100"/>
    <w:pPr>
      <w:widowControl w:val="0"/>
      <w:autoSpaceDE w:val="0"/>
      <w:autoSpaceDN w:val="0"/>
      <w:spacing w:after="0" w:line="240" w:lineRule="auto"/>
      <w:ind w:left="107"/>
    </w:pPr>
    <w:rPr>
      <w:rFonts w:ascii="Garamond" w:eastAsia="Garamond" w:hAnsi="Garamond" w:cs="Garamond"/>
    </w:rPr>
  </w:style>
  <w:style w:type="character" w:styleId="Hyperlink">
    <w:name w:val="Hyperlink"/>
    <w:basedOn w:val="Standardskrifttypeiafsnit"/>
    <w:uiPriority w:val="99"/>
    <w:unhideWhenUsed/>
    <w:rsid w:val="000B2100"/>
    <w:rPr>
      <w:color w:val="0563C1" w:themeColor="hyperlink"/>
      <w:u w:val="single"/>
      <w:lang w:val="da-DK"/>
    </w:rPr>
  </w:style>
  <w:style w:type="paragraph" w:styleId="Opstilling-punkttegn">
    <w:name w:val="List Bullet"/>
    <w:basedOn w:val="Normal"/>
    <w:uiPriority w:val="99"/>
    <w:unhideWhenUsed/>
    <w:rsid w:val="000B2100"/>
    <w:pPr>
      <w:numPr>
        <w:numId w:val="1"/>
      </w:numPr>
      <w:contextualSpacing/>
    </w:pPr>
  </w:style>
  <w:style w:type="paragraph" w:styleId="Afsenderadresse">
    <w:name w:val="envelope return"/>
    <w:basedOn w:val="Normal"/>
    <w:uiPriority w:val="99"/>
    <w:semiHidden/>
    <w:unhideWhenUsed/>
    <w:rsid w:val="00B800E9"/>
    <w:pPr>
      <w:spacing w:after="0" w:line="240" w:lineRule="auto"/>
    </w:pPr>
    <w:rPr>
      <w:rFonts w:asciiTheme="majorHAnsi" w:eastAsiaTheme="majorEastAsia" w:hAnsiTheme="majorHAnsi" w:cstheme="majorBidi"/>
      <w:sz w:val="20"/>
      <w:szCs w:val="20"/>
    </w:rPr>
  </w:style>
  <w:style w:type="table" w:styleId="Almindeligtabel1">
    <w:name w:val="Plain Table 1"/>
    <w:basedOn w:val="Tabel-Normal"/>
    <w:uiPriority w:val="41"/>
    <w:rsid w:val="00B800E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B800E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B800E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B800E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B800E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B800E9"/>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B800E9"/>
    <w:rPr>
      <w:rFonts w:ascii="Consolas" w:hAnsi="Consolas"/>
      <w:sz w:val="21"/>
      <w:szCs w:val="21"/>
      <w:lang w:val="da-DK"/>
    </w:rPr>
  </w:style>
  <w:style w:type="character" w:styleId="BesgtLink">
    <w:name w:val="FollowedHyperlink"/>
    <w:basedOn w:val="Standardskrifttypeiafsnit"/>
    <w:uiPriority w:val="99"/>
    <w:semiHidden/>
    <w:unhideWhenUsed/>
    <w:rsid w:val="00B800E9"/>
    <w:rPr>
      <w:color w:val="954F72" w:themeColor="followedHyperlink"/>
      <w:u w:val="single"/>
      <w:lang w:val="da-DK"/>
    </w:rPr>
  </w:style>
  <w:style w:type="paragraph" w:styleId="Bibliografi">
    <w:name w:val="Bibliography"/>
    <w:basedOn w:val="Normal"/>
    <w:next w:val="Normal"/>
    <w:uiPriority w:val="37"/>
    <w:semiHidden/>
    <w:unhideWhenUsed/>
    <w:rsid w:val="00B800E9"/>
  </w:style>
  <w:style w:type="paragraph" w:styleId="Billedtekst">
    <w:name w:val="caption"/>
    <w:basedOn w:val="Normal"/>
    <w:next w:val="Normal"/>
    <w:uiPriority w:val="35"/>
    <w:semiHidden/>
    <w:unhideWhenUsed/>
    <w:qFormat/>
    <w:rsid w:val="00B800E9"/>
    <w:pPr>
      <w:spacing w:after="200" w:line="240" w:lineRule="auto"/>
    </w:pPr>
    <w:rPr>
      <w:i/>
      <w:iCs/>
      <w:color w:val="44546A" w:themeColor="text2"/>
      <w:sz w:val="18"/>
      <w:szCs w:val="18"/>
    </w:rPr>
  </w:style>
  <w:style w:type="paragraph" w:styleId="Bloktekst">
    <w:name w:val="Block Text"/>
    <w:basedOn w:val="Normal"/>
    <w:uiPriority w:val="99"/>
    <w:semiHidden/>
    <w:unhideWhenUsed/>
    <w:rsid w:val="00B800E9"/>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5B9BD5" w:themeColor="accent1"/>
    </w:rPr>
  </w:style>
  <w:style w:type="character" w:styleId="Bogenstitel">
    <w:name w:val="Book Title"/>
    <w:basedOn w:val="Standardskrifttypeiafsnit"/>
    <w:uiPriority w:val="33"/>
    <w:qFormat/>
    <w:rsid w:val="00B800E9"/>
    <w:rPr>
      <w:b/>
      <w:bCs/>
      <w:i/>
      <w:iCs/>
      <w:spacing w:val="5"/>
      <w:lang w:val="da-DK"/>
    </w:rPr>
  </w:style>
  <w:style w:type="paragraph" w:styleId="Brevhoved">
    <w:name w:val="Message Header"/>
    <w:basedOn w:val="Normal"/>
    <w:link w:val="BrevhovedTegn"/>
    <w:uiPriority w:val="99"/>
    <w:semiHidden/>
    <w:unhideWhenUsed/>
    <w:rsid w:val="00B800E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B800E9"/>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B800E9"/>
    <w:pPr>
      <w:spacing w:after="120"/>
    </w:pPr>
  </w:style>
  <w:style w:type="character" w:customStyle="1" w:styleId="BrdtekstTegn">
    <w:name w:val="Brødtekst Tegn"/>
    <w:basedOn w:val="Standardskrifttypeiafsnit"/>
    <w:link w:val="Brdtekst"/>
    <w:uiPriority w:val="99"/>
    <w:semiHidden/>
    <w:rsid w:val="00B800E9"/>
    <w:rPr>
      <w:lang w:val="da-DK"/>
    </w:rPr>
  </w:style>
  <w:style w:type="paragraph" w:styleId="Brdtekst-frstelinjeindrykning1">
    <w:name w:val="Body Text First Indent"/>
    <w:basedOn w:val="Brdtekst"/>
    <w:link w:val="Brdtekst-frstelinjeindrykning1Tegn"/>
    <w:uiPriority w:val="99"/>
    <w:semiHidden/>
    <w:unhideWhenUsed/>
    <w:rsid w:val="00B800E9"/>
    <w:pPr>
      <w:spacing w:after="160"/>
      <w:ind w:firstLine="360"/>
    </w:pPr>
  </w:style>
  <w:style w:type="character" w:customStyle="1" w:styleId="Brdtekst-frstelinjeindrykning1Tegn">
    <w:name w:val="Brødtekst - førstelinjeindrykning 1 Tegn"/>
    <w:basedOn w:val="BrdtekstTegn"/>
    <w:link w:val="Brdtekst-frstelinjeindrykning1"/>
    <w:uiPriority w:val="99"/>
    <w:semiHidden/>
    <w:rsid w:val="00B800E9"/>
    <w:rPr>
      <w:lang w:val="da-DK"/>
    </w:rPr>
  </w:style>
  <w:style w:type="paragraph" w:styleId="Brdtekstindrykning">
    <w:name w:val="Body Text Indent"/>
    <w:basedOn w:val="Normal"/>
    <w:link w:val="BrdtekstindrykningTegn"/>
    <w:uiPriority w:val="99"/>
    <w:semiHidden/>
    <w:unhideWhenUsed/>
    <w:rsid w:val="00B800E9"/>
    <w:pPr>
      <w:spacing w:after="120"/>
      <w:ind w:left="283"/>
    </w:pPr>
  </w:style>
  <w:style w:type="character" w:customStyle="1" w:styleId="BrdtekstindrykningTegn">
    <w:name w:val="Brødtekstindrykning Tegn"/>
    <w:basedOn w:val="Standardskrifttypeiafsnit"/>
    <w:link w:val="Brdtekstindrykning"/>
    <w:uiPriority w:val="99"/>
    <w:semiHidden/>
    <w:rsid w:val="00B800E9"/>
    <w:rPr>
      <w:lang w:val="da-DK"/>
    </w:rPr>
  </w:style>
  <w:style w:type="paragraph" w:styleId="Brdtekst-frstelinjeindrykning2">
    <w:name w:val="Body Text First Indent 2"/>
    <w:basedOn w:val="Brdtekstindrykning"/>
    <w:link w:val="Brdtekst-frstelinjeindrykning2Tegn"/>
    <w:uiPriority w:val="99"/>
    <w:semiHidden/>
    <w:unhideWhenUsed/>
    <w:rsid w:val="00B800E9"/>
    <w:pPr>
      <w:spacing w:after="16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B800E9"/>
    <w:rPr>
      <w:lang w:val="da-DK"/>
    </w:rPr>
  </w:style>
  <w:style w:type="paragraph" w:styleId="Brdtekst2">
    <w:name w:val="Body Text 2"/>
    <w:basedOn w:val="Normal"/>
    <w:link w:val="Brdtekst2Tegn"/>
    <w:uiPriority w:val="99"/>
    <w:semiHidden/>
    <w:unhideWhenUsed/>
    <w:rsid w:val="00B800E9"/>
    <w:pPr>
      <w:spacing w:after="120" w:line="480" w:lineRule="auto"/>
    </w:pPr>
  </w:style>
  <w:style w:type="character" w:customStyle="1" w:styleId="Brdtekst2Tegn">
    <w:name w:val="Brødtekst 2 Tegn"/>
    <w:basedOn w:val="Standardskrifttypeiafsnit"/>
    <w:link w:val="Brdtekst2"/>
    <w:uiPriority w:val="99"/>
    <w:semiHidden/>
    <w:rsid w:val="00B800E9"/>
    <w:rPr>
      <w:lang w:val="da-DK"/>
    </w:rPr>
  </w:style>
  <w:style w:type="paragraph" w:styleId="Brdtekst3">
    <w:name w:val="Body Text 3"/>
    <w:basedOn w:val="Normal"/>
    <w:link w:val="Brdtekst3Tegn"/>
    <w:uiPriority w:val="99"/>
    <w:semiHidden/>
    <w:unhideWhenUsed/>
    <w:rsid w:val="00B800E9"/>
    <w:pPr>
      <w:spacing w:after="120"/>
    </w:pPr>
    <w:rPr>
      <w:sz w:val="16"/>
      <w:szCs w:val="16"/>
    </w:rPr>
  </w:style>
  <w:style w:type="character" w:customStyle="1" w:styleId="Brdtekst3Tegn">
    <w:name w:val="Brødtekst 3 Tegn"/>
    <w:basedOn w:val="Standardskrifttypeiafsnit"/>
    <w:link w:val="Brdtekst3"/>
    <w:uiPriority w:val="99"/>
    <w:semiHidden/>
    <w:rsid w:val="00B800E9"/>
    <w:rPr>
      <w:sz w:val="16"/>
      <w:szCs w:val="16"/>
      <w:lang w:val="da-DK"/>
    </w:rPr>
  </w:style>
  <w:style w:type="paragraph" w:styleId="Brdtekstindrykning2">
    <w:name w:val="Body Text Indent 2"/>
    <w:basedOn w:val="Normal"/>
    <w:link w:val="Brdtekstindrykning2Tegn"/>
    <w:uiPriority w:val="99"/>
    <w:semiHidden/>
    <w:unhideWhenUsed/>
    <w:rsid w:val="00B800E9"/>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B800E9"/>
    <w:rPr>
      <w:lang w:val="da-DK"/>
    </w:rPr>
  </w:style>
  <w:style w:type="paragraph" w:styleId="Brdtekstindrykning3">
    <w:name w:val="Body Text Indent 3"/>
    <w:basedOn w:val="Normal"/>
    <w:link w:val="Brdtekstindrykning3Tegn"/>
    <w:uiPriority w:val="99"/>
    <w:semiHidden/>
    <w:unhideWhenUsed/>
    <w:rsid w:val="00B800E9"/>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B800E9"/>
    <w:rPr>
      <w:sz w:val="16"/>
      <w:szCs w:val="16"/>
      <w:lang w:val="da-DK"/>
    </w:rPr>
  </w:style>
  <w:style w:type="paragraph" w:styleId="Citat">
    <w:name w:val="Quote"/>
    <w:basedOn w:val="Normal"/>
    <w:next w:val="Normal"/>
    <w:link w:val="CitatTegn"/>
    <w:uiPriority w:val="29"/>
    <w:qFormat/>
    <w:rsid w:val="00B800E9"/>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B800E9"/>
    <w:rPr>
      <w:i/>
      <w:iCs/>
      <w:color w:val="404040" w:themeColor="text1" w:themeTint="BF"/>
      <w:lang w:val="da-DK"/>
    </w:rPr>
  </w:style>
  <w:style w:type="paragraph" w:styleId="Citatoverskrift">
    <w:name w:val="toa heading"/>
    <w:basedOn w:val="Normal"/>
    <w:next w:val="Normal"/>
    <w:uiPriority w:val="99"/>
    <w:semiHidden/>
    <w:unhideWhenUsed/>
    <w:rsid w:val="00B800E9"/>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B800E9"/>
    <w:pPr>
      <w:spacing w:after="0"/>
      <w:ind w:left="220" w:hanging="220"/>
    </w:pPr>
  </w:style>
  <w:style w:type="paragraph" w:styleId="Dato">
    <w:name w:val="Date"/>
    <w:basedOn w:val="Normal"/>
    <w:next w:val="Normal"/>
    <w:link w:val="DatoTegn"/>
    <w:uiPriority w:val="99"/>
    <w:semiHidden/>
    <w:unhideWhenUsed/>
    <w:rsid w:val="00B800E9"/>
  </w:style>
  <w:style w:type="character" w:customStyle="1" w:styleId="DatoTegn">
    <w:name w:val="Dato Tegn"/>
    <w:basedOn w:val="Standardskrifttypeiafsnit"/>
    <w:link w:val="Dato"/>
    <w:uiPriority w:val="99"/>
    <w:semiHidden/>
    <w:rsid w:val="00B800E9"/>
    <w:rPr>
      <w:lang w:val="da-DK"/>
    </w:rPr>
  </w:style>
  <w:style w:type="paragraph" w:styleId="Dokumentoversigt">
    <w:name w:val="Document Map"/>
    <w:basedOn w:val="Normal"/>
    <w:link w:val="DokumentoversigtTegn"/>
    <w:uiPriority w:val="99"/>
    <w:semiHidden/>
    <w:unhideWhenUsed/>
    <w:rsid w:val="00B800E9"/>
    <w:pPr>
      <w:spacing w:after="0"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B800E9"/>
    <w:rPr>
      <w:rFonts w:ascii="Segoe UI" w:hAnsi="Segoe UI" w:cs="Segoe UI"/>
      <w:sz w:val="16"/>
      <w:szCs w:val="16"/>
      <w:lang w:val="da-DK"/>
    </w:rPr>
  </w:style>
  <w:style w:type="table" w:styleId="Farvetgitter">
    <w:name w:val="Colorful Grid"/>
    <w:basedOn w:val="Tabel-Normal"/>
    <w:uiPriority w:val="73"/>
    <w:semiHidden/>
    <w:unhideWhenUsed/>
    <w:rsid w:val="00B800E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B800E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semiHidden/>
    <w:unhideWhenUsed/>
    <w:rsid w:val="00B800E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semiHidden/>
    <w:unhideWhenUsed/>
    <w:rsid w:val="00B800E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B800E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B800E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fremhvningsfarve6">
    <w:name w:val="Colorful Grid Accent 6"/>
    <w:basedOn w:val="Tabel-Normal"/>
    <w:uiPriority w:val="73"/>
    <w:semiHidden/>
    <w:unhideWhenUsed/>
    <w:rsid w:val="00B800E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B800E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B800E9"/>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semiHidden/>
    <w:unhideWhenUsed/>
    <w:rsid w:val="00B800E9"/>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B800E9"/>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B800E9"/>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B800E9"/>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semiHidden/>
    <w:unhideWhenUsed/>
    <w:rsid w:val="00B800E9"/>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B800E9"/>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B800E9"/>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B800E9"/>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B800E9"/>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B800E9"/>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B800E9"/>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B800E9"/>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B800E9"/>
    <w:rPr>
      <w:vertAlign w:val="superscript"/>
      <w:lang w:val="da-DK"/>
    </w:rPr>
  </w:style>
  <w:style w:type="paragraph" w:styleId="Fodnotetekst">
    <w:name w:val="footnote text"/>
    <w:basedOn w:val="Normal"/>
    <w:link w:val="FodnotetekstTegn"/>
    <w:uiPriority w:val="99"/>
    <w:semiHidden/>
    <w:unhideWhenUsed/>
    <w:rsid w:val="00B800E9"/>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B800E9"/>
    <w:rPr>
      <w:sz w:val="20"/>
      <w:szCs w:val="20"/>
      <w:lang w:val="da-DK"/>
    </w:rPr>
  </w:style>
  <w:style w:type="paragraph" w:styleId="FormateretHTML">
    <w:name w:val="HTML Preformatted"/>
    <w:basedOn w:val="Normal"/>
    <w:link w:val="FormateretHTMLTegn"/>
    <w:uiPriority w:val="99"/>
    <w:semiHidden/>
    <w:unhideWhenUsed/>
    <w:rsid w:val="00B800E9"/>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B800E9"/>
    <w:rPr>
      <w:rFonts w:ascii="Consolas" w:hAnsi="Consolas"/>
      <w:sz w:val="20"/>
      <w:szCs w:val="20"/>
      <w:lang w:val="da-DK"/>
    </w:rPr>
  </w:style>
  <w:style w:type="character" w:styleId="Fremhv">
    <w:name w:val="Emphasis"/>
    <w:basedOn w:val="Standardskrifttypeiafsnit"/>
    <w:uiPriority w:val="20"/>
    <w:qFormat/>
    <w:rsid w:val="00B800E9"/>
    <w:rPr>
      <w:i/>
      <w:iCs/>
      <w:lang w:val="da-DK"/>
    </w:rPr>
  </w:style>
  <w:style w:type="table" w:styleId="Gittertabel1-lys">
    <w:name w:val="Grid Table 1 Light"/>
    <w:basedOn w:val="Tabel-Normal"/>
    <w:uiPriority w:val="46"/>
    <w:rsid w:val="00B800E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B800E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B800E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B800E9"/>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B800E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B800E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B800E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B800E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B800E9"/>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2-farve2">
    <w:name w:val="Grid Table 2 Accent 2"/>
    <w:basedOn w:val="Tabel-Normal"/>
    <w:uiPriority w:val="47"/>
    <w:rsid w:val="00B800E9"/>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2-farve3">
    <w:name w:val="Grid Table 2 Accent 3"/>
    <w:basedOn w:val="Tabel-Normal"/>
    <w:uiPriority w:val="47"/>
    <w:rsid w:val="00B800E9"/>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2-farve4">
    <w:name w:val="Grid Table 2 Accent 4"/>
    <w:basedOn w:val="Tabel-Normal"/>
    <w:uiPriority w:val="47"/>
    <w:rsid w:val="00B800E9"/>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2-farve5">
    <w:name w:val="Grid Table 2 Accent 5"/>
    <w:basedOn w:val="Tabel-Normal"/>
    <w:uiPriority w:val="47"/>
    <w:rsid w:val="00B800E9"/>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2-farve6">
    <w:name w:val="Grid Table 2 Accent 6"/>
    <w:basedOn w:val="Tabel-Normal"/>
    <w:uiPriority w:val="47"/>
    <w:rsid w:val="00B800E9"/>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3">
    <w:name w:val="Grid Table 3"/>
    <w:basedOn w:val="Tabel-Normal"/>
    <w:uiPriority w:val="48"/>
    <w:rsid w:val="00B800E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B800E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3-farve2">
    <w:name w:val="Grid Table 3 Accent 2"/>
    <w:basedOn w:val="Tabel-Normal"/>
    <w:uiPriority w:val="48"/>
    <w:rsid w:val="00B800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3-farve3">
    <w:name w:val="Grid Table 3 Accent 3"/>
    <w:basedOn w:val="Tabel-Normal"/>
    <w:uiPriority w:val="48"/>
    <w:rsid w:val="00B800E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3-farve4">
    <w:name w:val="Grid Table 3 Accent 4"/>
    <w:basedOn w:val="Tabel-Normal"/>
    <w:uiPriority w:val="48"/>
    <w:rsid w:val="00B800E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3-farve5">
    <w:name w:val="Grid Table 3 Accent 5"/>
    <w:basedOn w:val="Tabel-Normal"/>
    <w:uiPriority w:val="48"/>
    <w:rsid w:val="00B800E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3-farve6">
    <w:name w:val="Grid Table 3 Accent 6"/>
    <w:basedOn w:val="Tabel-Normal"/>
    <w:uiPriority w:val="48"/>
    <w:rsid w:val="00B800E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tabel4">
    <w:name w:val="Grid Table 4"/>
    <w:basedOn w:val="Tabel-Normal"/>
    <w:uiPriority w:val="49"/>
    <w:rsid w:val="00B800E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B800E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4-farve2">
    <w:name w:val="Grid Table 4 Accent 2"/>
    <w:basedOn w:val="Tabel-Normal"/>
    <w:uiPriority w:val="49"/>
    <w:rsid w:val="00B800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4-farve3">
    <w:name w:val="Grid Table 4 Accent 3"/>
    <w:basedOn w:val="Tabel-Normal"/>
    <w:uiPriority w:val="49"/>
    <w:rsid w:val="00B800E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4-farve4">
    <w:name w:val="Grid Table 4 Accent 4"/>
    <w:basedOn w:val="Tabel-Normal"/>
    <w:uiPriority w:val="49"/>
    <w:rsid w:val="00B800E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4-farve5">
    <w:name w:val="Grid Table 4 Accent 5"/>
    <w:basedOn w:val="Tabel-Normal"/>
    <w:uiPriority w:val="49"/>
    <w:rsid w:val="00B800E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4-farve6">
    <w:name w:val="Grid Table 4 Accent 6"/>
    <w:basedOn w:val="Tabel-Normal"/>
    <w:uiPriority w:val="49"/>
    <w:rsid w:val="00B800E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5-mrk">
    <w:name w:val="Grid Table 5 Dark"/>
    <w:basedOn w:val="Tabel-Normal"/>
    <w:uiPriority w:val="50"/>
    <w:rsid w:val="00B800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B800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tabel5-mrk-farve2">
    <w:name w:val="Grid Table 5 Dark Accent 2"/>
    <w:basedOn w:val="Tabel-Normal"/>
    <w:uiPriority w:val="50"/>
    <w:rsid w:val="00B800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tabel5-mrk-farve3">
    <w:name w:val="Grid Table 5 Dark Accent 3"/>
    <w:basedOn w:val="Tabel-Normal"/>
    <w:uiPriority w:val="50"/>
    <w:rsid w:val="00B800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tabel5-mrk-farve4">
    <w:name w:val="Grid Table 5 Dark Accent 4"/>
    <w:basedOn w:val="Tabel-Normal"/>
    <w:uiPriority w:val="50"/>
    <w:rsid w:val="00B800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tabel5-mrk-farve5">
    <w:name w:val="Grid Table 5 Dark Accent 5"/>
    <w:basedOn w:val="Tabel-Normal"/>
    <w:uiPriority w:val="50"/>
    <w:rsid w:val="00B800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tabel5-mrk-farve6">
    <w:name w:val="Grid Table 5 Dark Accent 6"/>
    <w:basedOn w:val="Tabel-Normal"/>
    <w:uiPriority w:val="50"/>
    <w:rsid w:val="00B800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tabel6-farverig">
    <w:name w:val="Grid Table 6 Colorful"/>
    <w:basedOn w:val="Tabel-Normal"/>
    <w:uiPriority w:val="51"/>
    <w:rsid w:val="00B800E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B800E9"/>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6-farverig-farve2">
    <w:name w:val="Grid Table 6 Colorful Accent 2"/>
    <w:basedOn w:val="Tabel-Normal"/>
    <w:uiPriority w:val="51"/>
    <w:rsid w:val="00B800E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6-farverig-farve3">
    <w:name w:val="Grid Table 6 Colorful Accent 3"/>
    <w:basedOn w:val="Tabel-Normal"/>
    <w:uiPriority w:val="51"/>
    <w:rsid w:val="00B800E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6-farverig-farve4">
    <w:name w:val="Grid Table 6 Colorful Accent 4"/>
    <w:basedOn w:val="Tabel-Normal"/>
    <w:uiPriority w:val="51"/>
    <w:rsid w:val="00B800E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6-farverig-farve5">
    <w:name w:val="Grid Table 6 Colorful Accent 5"/>
    <w:basedOn w:val="Tabel-Normal"/>
    <w:uiPriority w:val="51"/>
    <w:rsid w:val="00B800E9"/>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6-farverig-farve6">
    <w:name w:val="Grid Table 6 Colorful Accent 6"/>
    <w:basedOn w:val="Tabel-Normal"/>
    <w:uiPriority w:val="51"/>
    <w:rsid w:val="00B800E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7-farverig">
    <w:name w:val="Grid Table 7 Colorful"/>
    <w:basedOn w:val="Tabel-Normal"/>
    <w:uiPriority w:val="52"/>
    <w:rsid w:val="00B800E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B800E9"/>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7-farverig-farve2">
    <w:name w:val="Grid Table 7 Colorful Accent 2"/>
    <w:basedOn w:val="Tabel-Normal"/>
    <w:uiPriority w:val="52"/>
    <w:rsid w:val="00B800E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7-farverig-farve3">
    <w:name w:val="Grid Table 7 Colorful Accent 3"/>
    <w:basedOn w:val="Tabel-Normal"/>
    <w:uiPriority w:val="52"/>
    <w:rsid w:val="00B800E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7-farverig-farve4">
    <w:name w:val="Grid Table 7 Colorful Accent 4"/>
    <w:basedOn w:val="Tabel-Normal"/>
    <w:uiPriority w:val="52"/>
    <w:rsid w:val="00B800E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7-farverig-farve5">
    <w:name w:val="Grid Table 7 Colorful Accent 5"/>
    <w:basedOn w:val="Tabel-Normal"/>
    <w:uiPriority w:val="52"/>
    <w:rsid w:val="00B800E9"/>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7-farverig-farve6">
    <w:name w:val="Grid Table 7 Colorful Accent 6"/>
    <w:basedOn w:val="Tabel-Normal"/>
    <w:uiPriority w:val="52"/>
    <w:rsid w:val="00B800E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TML-adresse">
    <w:name w:val="HTML Address"/>
    <w:basedOn w:val="Normal"/>
    <w:link w:val="HTML-adresseTegn"/>
    <w:uiPriority w:val="99"/>
    <w:semiHidden/>
    <w:unhideWhenUsed/>
    <w:rsid w:val="00B800E9"/>
    <w:pPr>
      <w:spacing w:after="0" w:line="240" w:lineRule="auto"/>
    </w:pPr>
    <w:rPr>
      <w:i/>
      <w:iCs/>
    </w:rPr>
  </w:style>
  <w:style w:type="character" w:customStyle="1" w:styleId="HTML-adresseTegn">
    <w:name w:val="HTML-adresse Tegn"/>
    <w:basedOn w:val="Standardskrifttypeiafsnit"/>
    <w:link w:val="HTML-adresse"/>
    <w:uiPriority w:val="99"/>
    <w:semiHidden/>
    <w:rsid w:val="00B800E9"/>
    <w:rPr>
      <w:i/>
      <w:iCs/>
      <w:lang w:val="da-DK"/>
    </w:rPr>
  </w:style>
  <w:style w:type="character" w:styleId="HTML-akronym">
    <w:name w:val="HTML Acronym"/>
    <w:basedOn w:val="Standardskrifttypeiafsnit"/>
    <w:uiPriority w:val="99"/>
    <w:semiHidden/>
    <w:unhideWhenUsed/>
    <w:rsid w:val="00B800E9"/>
    <w:rPr>
      <w:lang w:val="da-DK"/>
    </w:rPr>
  </w:style>
  <w:style w:type="character" w:styleId="HTML-citat">
    <w:name w:val="HTML Cite"/>
    <w:basedOn w:val="Standardskrifttypeiafsnit"/>
    <w:uiPriority w:val="99"/>
    <w:semiHidden/>
    <w:unhideWhenUsed/>
    <w:rsid w:val="00B800E9"/>
    <w:rPr>
      <w:i/>
      <w:iCs/>
      <w:lang w:val="da-DK"/>
    </w:rPr>
  </w:style>
  <w:style w:type="character" w:styleId="HTML-definition">
    <w:name w:val="HTML Definition"/>
    <w:basedOn w:val="Standardskrifttypeiafsnit"/>
    <w:uiPriority w:val="99"/>
    <w:semiHidden/>
    <w:unhideWhenUsed/>
    <w:rsid w:val="00B800E9"/>
    <w:rPr>
      <w:i/>
      <w:iCs/>
      <w:lang w:val="da-DK"/>
    </w:rPr>
  </w:style>
  <w:style w:type="character" w:styleId="HTML-eksempel">
    <w:name w:val="HTML Sample"/>
    <w:basedOn w:val="Standardskrifttypeiafsnit"/>
    <w:uiPriority w:val="99"/>
    <w:semiHidden/>
    <w:unhideWhenUsed/>
    <w:rsid w:val="00B800E9"/>
    <w:rPr>
      <w:rFonts w:ascii="Consolas" w:hAnsi="Consolas"/>
      <w:sz w:val="24"/>
      <w:szCs w:val="24"/>
      <w:lang w:val="da-DK"/>
    </w:rPr>
  </w:style>
  <w:style w:type="character" w:styleId="HTML-kode">
    <w:name w:val="HTML Code"/>
    <w:basedOn w:val="Standardskrifttypeiafsnit"/>
    <w:uiPriority w:val="99"/>
    <w:semiHidden/>
    <w:unhideWhenUsed/>
    <w:rsid w:val="00B800E9"/>
    <w:rPr>
      <w:rFonts w:ascii="Consolas" w:hAnsi="Consolas"/>
      <w:sz w:val="20"/>
      <w:szCs w:val="20"/>
      <w:lang w:val="da-DK"/>
    </w:rPr>
  </w:style>
  <w:style w:type="character" w:styleId="HTML-skrivemaskine">
    <w:name w:val="HTML Typewriter"/>
    <w:basedOn w:val="Standardskrifttypeiafsnit"/>
    <w:uiPriority w:val="99"/>
    <w:semiHidden/>
    <w:unhideWhenUsed/>
    <w:rsid w:val="00B800E9"/>
    <w:rPr>
      <w:rFonts w:ascii="Consolas" w:hAnsi="Consolas"/>
      <w:sz w:val="20"/>
      <w:szCs w:val="20"/>
      <w:lang w:val="da-DK"/>
    </w:rPr>
  </w:style>
  <w:style w:type="character" w:styleId="HTML-tastatur">
    <w:name w:val="HTML Keyboard"/>
    <w:basedOn w:val="Standardskrifttypeiafsnit"/>
    <w:uiPriority w:val="99"/>
    <w:semiHidden/>
    <w:unhideWhenUsed/>
    <w:rsid w:val="00B800E9"/>
    <w:rPr>
      <w:rFonts w:ascii="Consolas" w:hAnsi="Consolas"/>
      <w:sz w:val="20"/>
      <w:szCs w:val="20"/>
      <w:lang w:val="da-DK"/>
    </w:rPr>
  </w:style>
  <w:style w:type="character" w:styleId="HTML-variabel">
    <w:name w:val="HTML Variable"/>
    <w:basedOn w:val="Standardskrifttypeiafsnit"/>
    <w:uiPriority w:val="99"/>
    <w:semiHidden/>
    <w:unhideWhenUsed/>
    <w:rsid w:val="00B800E9"/>
    <w:rPr>
      <w:i/>
      <w:iCs/>
      <w:lang w:val="da-DK"/>
    </w:rPr>
  </w:style>
  <w:style w:type="paragraph" w:styleId="Indeks1">
    <w:name w:val="index 1"/>
    <w:basedOn w:val="Normal"/>
    <w:next w:val="Normal"/>
    <w:autoRedefine/>
    <w:uiPriority w:val="99"/>
    <w:semiHidden/>
    <w:unhideWhenUsed/>
    <w:rsid w:val="00B800E9"/>
    <w:pPr>
      <w:spacing w:after="0" w:line="240" w:lineRule="auto"/>
      <w:ind w:left="220" w:hanging="220"/>
    </w:pPr>
  </w:style>
  <w:style w:type="paragraph" w:styleId="Indeks2">
    <w:name w:val="index 2"/>
    <w:basedOn w:val="Normal"/>
    <w:next w:val="Normal"/>
    <w:autoRedefine/>
    <w:uiPriority w:val="99"/>
    <w:semiHidden/>
    <w:unhideWhenUsed/>
    <w:rsid w:val="00B800E9"/>
    <w:pPr>
      <w:spacing w:after="0" w:line="240" w:lineRule="auto"/>
      <w:ind w:left="440" w:hanging="220"/>
    </w:pPr>
  </w:style>
  <w:style w:type="paragraph" w:styleId="Indeks3">
    <w:name w:val="index 3"/>
    <w:basedOn w:val="Normal"/>
    <w:next w:val="Normal"/>
    <w:autoRedefine/>
    <w:uiPriority w:val="99"/>
    <w:semiHidden/>
    <w:unhideWhenUsed/>
    <w:rsid w:val="00B800E9"/>
    <w:pPr>
      <w:spacing w:after="0" w:line="240" w:lineRule="auto"/>
      <w:ind w:left="660" w:hanging="220"/>
    </w:pPr>
  </w:style>
  <w:style w:type="paragraph" w:styleId="Indeks4">
    <w:name w:val="index 4"/>
    <w:basedOn w:val="Normal"/>
    <w:next w:val="Normal"/>
    <w:autoRedefine/>
    <w:uiPriority w:val="99"/>
    <w:semiHidden/>
    <w:unhideWhenUsed/>
    <w:rsid w:val="00B800E9"/>
    <w:pPr>
      <w:spacing w:after="0" w:line="240" w:lineRule="auto"/>
      <w:ind w:left="880" w:hanging="220"/>
    </w:pPr>
  </w:style>
  <w:style w:type="paragraph" w:styleId="Indeks5">
    <w:name w:val="index 5"/>
    <w:basedOn w:val="Normal"/>
    <w:next w:val="Normal"/>
    <w:autoRedefine/>
    <w:uiPriority w:val="99"/>
    <w:semiHidden/>
    <w:unhideWhenUsed/>
    <w:rsid w:val="00B800E9"/>
    <w:pPr>
      <w:spacing w:after="0" w:line="240" w:lineRule="auto"/>
      <w:ind w:left="1100" w:hanging="220"/>
    </w:pPr>
  </w:style>
  <w:style w:type="paragraph" w:styleId="Indeks6">
    <w:name w:val="index 6"/>
    <w:basedOn w:val="Normal"/>
    <w:next w:val="Normal"/>
    <w:autoRedefine/>
    <w:uiPriority w:val="99"/>
    <w:semiHidden/>
    <w:unhideWhenUsed/>
    <w:rsid w:val="00B800E9"/>
    <w:pPr>
      <w:spacing w:after="0" w:line="240" w:lineRule="auto"/>
      <w:ind w:left="1320" w:hanging="220"/>
    </w:pPr>
  </w:style>
  <w:style w:type="paragraph" w:styleId="Indeks7">
    <w:name w:val="index 7"/>
    <w:basedOn w:val="Normal"/>
    <w:next w:val="Normal"/>
    <w:autoRedefine/>
    <w:uiPriority w:val="99"/>
    <w:semiHidden/>
    <w:unhideWhenUsed/>
    <w:rsid w:val="00B800E9"/>
    <w:pPr>
      <w:spacing w:after="0" w:line="240" w:lineRule="auto"/>
      <w:ind w:left="1540" w:hanging="220"/>
    </w:pPr>
  </w:style>
  <w:style w:type="paragraph" w:styleId="Indeks8">
    <w:name w:val="index 8"/>
    <w:basedOn w:val="Normal"/>
    <w:next w:val="Normal"/>
    <w:autoRedefine/>
    <w:uiPriority w:val="99"/>
    <w:semiHidden/>
    <w:unhideWhenUsed/>
    <w:rsid w:val="00B800E9"/>
    <w:pPr>
      <w:spacing w:after="0" w:line="240" w:lineRule="auto"/>
      <w:ind w:left="1760" w:hanging="220"/>
    </w:pPr>
  </w:style>
  <w:style w:type="paragraph" w:styleId="Indeks9">
    <w:name w:val="index 9"/>
    <w:basedOn w:val="Normal"/>
    <w:next w:val="Normal"/>
    <w:autoRedefine/>
    <w:uiPriority w:val="99"/>
    <w:semiHidden/>
    <w:unhideWhenUsed/>
    <w:rsid w:val="00B800E9"/>
    <w:pPr>
      <w:spacing w:after="0" w:line="240" w:lineRule="auto"/>
      <w:ind w:left="1980" w:hanging="220"/>
    </w:pPr>
  </w:style>
  <w:style w:type="paragraph" w:styleId="Indeksoverskrift">
    <w:name w:val="index heading"/>
    <w:basedOn w:val="Normal"/>
    <w:next w:val="Indeks1"/>
    <w:uiPriority w:val="99"/>
    <w:semiHidden/>
    <w:unhideWhenUsed/>
    <w:rsid w:val="00B800E9"/>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B800E9"/>
    <w:pPr>
      <w:spacing w:after="100"/>
    </w:pPr>
  </w:style>
  <w:style w:type="paragraph" w:styleId="Indholdsfortegnelse2">
    <w:name w:val="toc 2"/>
    <w:basedOn w:val="Normal"/>
    <w:next w:val="Normal"/>
    <w:autoRedefine/>
    <w:uiPriority w:val="39"/>
    <w:semiHidden/>
    <w:unhideWhenUsed/>
    <w:rsid w:val="00B800E9"/>
    <w:pPr>
      <w:spacing w:after="100"/>
      <w:ind w:left="220"/>
    </w:pPr>
  </w:style>
  <w:style w:type="paragraph" w:styleId="Indholdsfortegnelse3">
    <w:name w:val="toc 3"/>
    <w:basedOn w:val="Normal"/>
    <w:next w:val="Normal"/>
    <w:autoRedefine/>
    <w:uiPriority w:val="39"/>
    <w:semiHidden/>
    <w:unhideWhenUsed/>
    <w:rsid w:val="00B800E9"/>
    <w:pPr>
      <w:spacing w:after="100"/>
      <w:ind w:left="440"/>
    </w:pPr>
  </w:style>
  <w:style w:type="paragraph" w:styleId="Indholdsfortegnelse4">
    <w:name w:val="toc 4"/>
    <w:basedOn w:val="Normal"/>
    <w:next w:val="Normal"/>
    <w:autoRedefine/>
    <w:uiPriority w:val="39"/>
    <w:semiHidden/>
    <w:unhideWhenUsed/>
    <w:rsid w:val="00B800E9"/>
    <w:pPr>
      <w:spacing w:after="100"/>
      <w:ind w:left="660"/>
    </w:pPr>
  </w:style>
  <w:style w:type="paragraph" w:styleId="Indholdsfortegnelse5">
    <w:name w:val="toc 5"/>
    <w:basedOn w:val="Normal"/>
    <w:next w:val="Normal"/>
    <w:autoRedefine/>
    <w:uiPriority w:val="39"/>
    <w:semiHidden/>
    <w:unhideWhenUsed/>
    <w:rsid w:val="00B800E9"/>
    <w:pPr>
      <w:spacing w:after="100"/>
      <w:ind w:left="880"/>
    </w:pPr>
  </w:style>
  <w:style w:type="paragraph" w:styleId="Indholdsfortegnelse6">
    <w:name w:val="toc 6"/>
    <w:basedOn w:val="Normal"/>
    <w:next w:val="Normal"/>
    <w:autoRedefine/>
    <w:uiPriority w:val="39"/>
    <w:semiHidden/>
    <w:unhideWhenUsed/>
    <w:rsid w:val="00B800E9"/>
    <w:pPr>
      <w:spacing w:after="100"/>
      <w:ind w:left="1100"/>
    </w:pPr>
  </w:style>
  <w:style w:type="paragraph" w:styleId="Indholdsfortegnelse7">
    <w:name w:val="toc 7"/>
    <w:basedOn w:val="Normal"/>
    <w:next w:val="Normal"/>
    <w:autoRedefine/>
    <w:uiPriority w:val="39"/>
    <w:semiHidden/>
    <w:unhideWhenUsed/>
    <w:rsid w:val="00B800E9"/>
    <w:pPr>
      <w:spacing w:after="100"/>
      <w:ind w:left="1320"/>
    </w:pPr>
  </w:style>
  <w:style w:type="paragraph" w:styleId="Indholdsfortegnelse8">
    <w:name w:val="toc 8"/>
    <w:basedOn w:val="Normal"/>
    <w:next w:val="Normal"/>
    <w:autoRedefine/>
    <w:uiPriority w:val="39"/>
    <w:semiHidden/>
    <w:unhideWhenUsed/>
    <w:rsid w:val="00B800E9"/>
    <w:pPr>
      <w:spacing w:after="100"/>
      <w:ind w:left="1540"/>
    </w:pPr>
  </w:style>
  <w:style w:type="paragraph" w:styleId="Indholdsfortegnelse9">
    <w:name w:val="toc 9"/>
    <w:basedOn w:val="Normal"/>
    <w:next w:val="Normal"/>
    <w:autoRedefine/>
    <w:uiPriority w:val="39"/>
    <w:semiHidden/>
    <w:unhideWhenUsed/>
    <w:rsid w:val="00B800E9"/>
    <w:pPr>
      <w:spacing w:after="100"/>
      <w:ind w:left="1760"/>
    </w:pPr>
  </w:style>
  <w:style w:type="paragraph" w:styleId="Ingenafstand">
    <w:name w:val="No Spacing"/>
    <w:uiPriority w:val="1"/>
    <w:qFormat/>
    <w:rsid w:val="00B800E9"/>
    <w:pPr>
      <w:spacing w:after="0" w:line="240" w:lineRule="auto"/>
    </w:pPr>
  </w:style>
  <w:style w:type="paragraph" w:styleId="Kommentartekst">
    <w:name w:val="annotation text"/>
    <w:basedOn w:val="Normal"/>
    <w:link w:val="KommentartekstTegn"/>
    <w:uiPriority w:val="99"/>
    <w:semiHidden/>
    <w:unhideWhenUsed/>
    <w:rsid w:val="00B800E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800E9"/>
    <w:rPr>
      <w:sz w:val="20"/>
      <w:szCs w:val="20"/>
      <w:lang w:val="da-DK"/>
    </w:rPr>
  </w:style>
  <w:style w:type="paragraph" w:styleId="Kommentaremne">
    <w:name w:val="annotation subject"/>
    <w:basedOn w:val="Kommentartekst"/>
    <w:next w:val="Kommentartekst"/>
    <w:link w:val="KommentaremneTegn"/>
    <w:uiPriority w:val="99"/>
    <w:semiHidden/>
    <w:unhideWhenUsed/>
    <w:rsid w:val="00B800E9"/>
    <w:rPr>
      <w:b/>
      <w:bCs/>
    </w:rPr>
  </w:style>
  <w:style w:type="character" w:customStyle="1" w:styleId="KommentaremneTegn">
    <w:name w:val="Kommentaremne Tegn"/>
    <w:basedOn w:val="KommentartekstTegn"/>
    <w:link w:val="Kommentaremne"/>
    <w:uiPriority w:val="99"/>
    <w:semiHidden/>
    <w:rsid w:val="00B800E9"/>
    <w:rPr>
      <w:b/>
      <w:bCs/>
      <w:sz w:val="20"/>
      <w:szCs w:val="20"/>
      <w:lang w:val="da-DK"/>
    </w:rPr>
  </w:style>
  <w:style w:type="character" w:styleId="Kommentarhenvisning">
    <w:name w:val="annotation reference"/>
    <w:basedOn w:val="Standardskrifttypeiafsnit"/>
    <w:uiPriority w:val="99"/>
    <w:semiHidden/>
    <w:unhideWhenUsed/>
    <w:rsid w:val="00B800E9"/>
    <w:rPr>
      <w:sz w:val="16"/>
      <w:szCs w:val="16"/>
      <w:lang w:val="da-DK"/>
    </w:rPr>
  </w:style>
  <w:style w:type="character" w:styleId="Kraftigfremhvning">
    <w:name w:val="Intense Emphasis"/>
    <w:basedOn w:val="Standardskrifttypeiafsnit"/>
    <w:uiPriority w:val="21"/>
    <w:qFormat/>
    <w:rsid w:val="00B800E9"/>
    <w:rPr>
      <w:i/>
      <w:iCs/>
      <w:color w:val="5B9BD5" w:themeColor="accent1"/>
      <w:lang w:val="da-DK"/>
    </w:rPr>
  </w:style>
  <w:style w:type="character" w:styleId="Kraftighenvisning">
    <w:name w:val="Intense Reference"/>
    <w:basedOn w:val="Standardskrifttypeiafsnit"/>
    <w:uiPriority w:val="32"/>
    <w:qFormat/>
    <w:rsid w:val="00B800E9"/>
    <w:rPr>
      <w:b/>
      <w:bCs/>
      <w:smallCaps/>
      <w:color w:val="5B9BD5" w:themeColor="accent1"/>
      <w:spacing w:val="5"/>
      <w:lang w:val="da-DK"/>
    </w:rPr>
  </w:style>
  <w:style w:type="character" w:styleId="Linjenummer">
    <w:name w:val="line number"/>
    <w:basedOn w:val="Standardskrifttypeiafsnit"/>
    <w:uiPriority w:val="99"/>
    <w:semiHidden/>
    <w:unhideWhenUsed/>
    <w:rsid w:val="00B800E9"/>
    <w:rPr>
      <w:lang w:val="da-DK"/>
    </w:rPr>
  </w:style>
  <w:style w:type="paragraph" w:styleId="Liste">
    <w:name w:val="List"/>
    <w:basedOn w:val="Normal"/>
    <w:uiPriority w:val="99"/>
    <w:semiHidden/>
    <w:unhideWhenUsed/>
    <w:rsid w:val="00B800E9"/>
    <w:pPr>
      <w:ind w:left="283" w:hanging="283"/>
      <w:contextualSpacing/>
    </w:pPr>
  </w:style>
  <w:style w:type="paragraph" w:styleId="Liste2">
    <w:name w:val="List 2"/>
    <w:basedOn w:val="Normal"/>
    <w:uiPriority w:val="99"/>
    <w:semiHidden/>
    <w:unhideWhenUsed/>
    <w:rsid w:val="00B800E9"/>
    <w:pPr>
      <w:ind w:left="566" w:hanging="283"/>
      <w:contextualSpacing/>
    </w:pPr>
  </w:style>
  <w:style w:type="paragraph" w:styleId="Liste3">
    <w:name w:val="List 3"/>
    <w:basedOn w:val="Normal"/>
    <w:uiPriority w:val="99"/>
    <w:semiHidden/>
    <w:unhideWhenUsed/>
    <w:rsid w:val="00B800E9"/>
    <w:pPr>
      <w:ind w:left="849" w:hanging="283"/>
      <w:contextualSpacing/>
    </w:pPr>
  </w:style>
  <w:style w:type="paragraph" w:styleId="Liste4">
    <w:name w:val="List 4"/>
    <w:basedOn w:val="Normal"/>
    <w:uiPriority w:val="99"/>
    <w:semiHidden/>
    <w:unhideWhenUsed/>
    <w:rsid w:val="00B800E9"/>
    <w:pPr>
      <w:ind w:left="1132" w:hanging="283"/>
      <w:contextualSpacing/>
    </w:pPr>
  </w:style>
  <w:style w:type="paragraph" w:styleId="Liste5">
    <w:name w:val="List 5"/>
    <w:basedOn w:val="Normal"/>
    <w:uiPriority w:val="99"/>
    <w:semiHidden/>
    <w:unhideWhenUsed/>
    <w:rsid w:val="00B800E9"/>
    <w:pPr>
      <w:ind w:left="1415" w:hanging="283"/>
      <w:contextualSpacing/>
    </w:pPr>
  </w:style>
  <w:style w:type="paragraph" w:styleId="Listeoverfigurer">
    <w:name w:val="table of figures"/>
    <w:basedOn w:val="Normal"/>
    <w:next w:val="Normal"/>
    <w:uiPriority w:val="99"/>
    <w:semiHidden/>
    <w:unhideWhenUsed/>
    <w:rsid w:val="00B800E9"/>
    <w:pPr>
      <w:spacing w:after="0"/>
    </w:pPr>
  </w:style>
  <w:style w:type="paragraph" w:styleId="Listeafsnit">
    <w:name w:val="List Paragraph"/>
    <w:basedOn w:val="Normal"/>
    <w:uiPriority w:val="34"/>
    <w:qFormat/>
    <w:rsid w:val="00B800E9"/>
    <w:pPr>
      <w:ind w:left="720"/>
      <w:contextualSpacing/>
    </w:pPr>
  </w:style>
  <w:style w:type="table" w:styleId="Listetabel1-lys">
    <w:name w:val="List Table 1 Light"/>
    <w:basedOn w:val="Tabel-Normal"/>
    <w:uiPriority w:val="46"/>
    <w:rsid w:val="00B800E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B800E9"/>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1-lys-farve2">
    <w:name w:val="List Table 1 Light Accent 2"/>
    <w:basedOn w:val="Tabel-Normal"/>
    <w:uiPriority w:val="46"/>
    <w:rsid w:val="00B800E9"/>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1-lys-farve3">
    <w:name w:val="List Table 1 Light Accent 3"/>
    <w:basedOn w:val="Tabel-Normal"/>
    <w:uiPriority w:val="46"/>
    <w:rsid w:val="00B800E9"/>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1-lys-farve4">
    <w:name w:val="List Table 1 Light Accent 4"/>
    <w:basedOn w:val="Tabel-Normal"/>
    <w:uiPriority w:val="46"/>
    <w:rsid w:val="00B800E9"/>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1-lys-farve5">
    <w:name w:val="List Table 1 Light Accent 5"/>
    <w:basedOn w:val="Tabel-Normal"/>
    <w:uiPriority w:val="46"/>
    <w:rsid w:val="00B800E9"/>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1-lys-farve6">
    <w:name w:val="List Table 1 Light Accent 6"/>
    <w:basedOn w:val="Tabel-Normal"/>
    <w:uiPriority w:val="46"/>
    <w:rsid w:val="00B800E9"/>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2">
    <w:name w:val="List Table 2"/>
    <w:basedOn w:val="Tabel-Normal"/>
    <w:uiPriority w:val="47"/>
    <w:rsid w:val="00B800E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B800E9"/>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2-farve2">
    <w:name w:val="List Table 2 Accent 2"/>
    <w:basedOn w:val="Tabel-Normal"/>
    <w:uiPriority w:val="47"/>
    <w:rsid w:val="00B800E9"/>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2-farve3">
    <w:name w:val="List Table 2 Accent 3"/>
    <w:basedOn w:val="Tabel-Normal"/>
    <w:uiPriority w:val="47"/>
    <w:rsid w:val="00B800E9"/>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2-farve4">
    <w:name w:val="List Table 2 Accent 4"/>
    <w:basedOn w:val="Tabel-Normal"/>
    <w:uiPriority w:val="47"/>
    <w:rsid w:val="00B800E9"/>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2-farve5">
    <w:name w:val="List Table 2 Accent 5"/>
    <w:basedOn w:val="Tabel-Normal"/>
    <w:uiPriority w:val="47"/>
    <w:rsid w:val="00B800E9"/>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2-farve6">
    <w:name w:val="List Table 2 Accent 6"/>
    <w:basedOn w:val="Tabel-Normal"/>
    <w:uiPriority w:val="47"/>
    <w:rsid w:val="00B800E9"/>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3">
    <w:name w:val="List Table 3"/>
    <w:basedOn w:val="Tabel-Normal"/>
    <w:uiPriority w:val="48"/>
    <w:rsid w:val="00B800E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B800E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3-farve2">
    <w:name w:val="List Table 3 Accent 2"/>
    <w:basedOn w:val="Tabel-Normal"/>
    <w:uiPriority w:val="48"/>
    <w:rsid w:val="00B800E9"/>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3-farve3">
    <w:name w:val="List Table 3 Accent 3"/>
    <w:basedOn w:val="Tabel-Normal"/>
    <w:uiPriority w:val="48"/>
    <w:rsid w:val="00B800E9"/>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3-farve4">
    <w:name w:val="List Table 3 Accent 4"/>
    <w:basedOn w:val="Tabel-Normal"/>
    <w:uiPriority w:val="48"/>
    <w:rsid w:val="00B800E9"/>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3-farve5">
    <w:name w:val="List Table 3 Accent 5"/>
    <w:basedOn w:val="Tabel-Normal"/>
    <w:uiPriority w:val="48"/>
    <w:rsid w:val="00B800E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3-farve6">
    <w:name w:val="List Table 3 Accent 6"/>
    <w:basedOn w:val="Tabel-Normal"/>
    <w:uiPriority w:val="48"/>
    <w:rsid w:val="00B800E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4">
    <w:name w:val="List Table 4"/>
    <w:basedOn w:val="Tabel-Normal"/>
    <w:uiPriority w:val="49"/>
    <w:rsid w:val="00B800E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B800E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4-farve2">
    <w:name w:val="List Table 4 Accent 2"/>
    <w:basedOn w:val="Tabel-Normal"/>
    <w:uiPriority w:val="49"/>
    <w:rsid w:val="00B800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4-farve3">
    <w:name w:val="List Table 4 Accent 3"/>
    <w:basedOn w:val="Tabel-Normal"/>
    <w:uiPriority w:val="49"/>
    <w:rsid w:val="00B800E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4-farve4">
    <w:name w:val="List Table 4 Accent 4"/>
    <w:basedOn w:val="Tabel-Normal"/>
    <w:uiPriority w:val="49"/>
    <w:rsid w:val="00B800E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4-farve5">
    <w:name w:val="List Table 4 Accent 5"/>
    <w:basedOn w:val="Tabel-Normal"/>
    <w:uiPriority w:val="49"/>
    <w:rsid w:val="00B800E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4-farve6">
    <w:name w:val="List Table 4 Accent 6"/>
    <w:basedOn w:val="Tabel-Normal"/>
    <w:uiPriority w:val="49"/>
    <w:rsid w:val="00B800E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5-mrk">
    <w:name w:val="List Table 5 Dark"/>
    <w:basedOn w:val="Tabel-Normal"/>
    <w:uiPriority w:val="50"/>
    <w:rsid w:val="00B800E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B800E9"/>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B800E9"/>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B800E9"/>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B800E9"/>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B800E9"/>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B800E9"/>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B800E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B800E9"/>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6-farverig-farve2">
    <w:name w:val="List Table 6 Colorful Accent 2"/>
    <w:basedOn w:val="Tabel-Normal"/>
    <w:uiPriority w:val="51"/>
    <w:rsid w:val="00B800E9"/>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6-farverig-farve3">
    <w:name w:val="List Table 6 Colorful Accent 3"/>
    <w:basedOn w:val="Tabel-Normal"/>
    <w:uiPriority w:val="51"/>
    <w:rsid w:val="00B800E9"/>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6-farverig-farve4">
    <w:name w:val="List Table 6 Colorful Accent 4"/>
    <w:basedOn w:val="Tabel-Normal"/>
    <w:uiPriority w:val="51"/>
    <w:rsid w:val="00B800E9"/>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6-farverig-farve5">
    <w:name w:val="List Table 6 Colorful Accent 5"/>
    <w:basedOn w:val="Tabel-Normal"/>
    <w:uiPriority w:val="51"/>
    <w:rsid w:val="00B800E9"/>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6-farverig-farve6">
    <w:name w:val="List Table 6 Colorful Accent 6"/>
    <w:basedOn w:val="Tabel-Normal"/>
    <w:uiPriority w:val="51"/>
    <w:rsid w:val="00B800E9"/>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7-farverig">
    <w:name w:val="List Table 7 Colorful"/>
    <w:basedOn w:val="Tabel-Normal"/>
    <w:uiPriority w:val="52"/>
    <w:rsid w:val="00B800E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B800E9"/>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B800E9"/>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B800E9"/>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B800E9"/>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B800E9"/>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B800E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B800E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B800E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fremhvningsfarve2">
    <w:name w:val="Light List Accent 2"/>
    <w:basedOn w:val="Tabel-Normal"/>
    <w:uiPriority w:val="61"/>
    <w:semiHidden/>
    <w:unhideWhenUsed/>
    <w:rsid w:val="00B800E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B800E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B800E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semiHidden/>
    <w:unhideWhenUsed/>
    <w:rsid w:val="00B800E9"/>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semiHidden/>
    <w:unhideWhenUsed/>
    <w:rsid w:val="00B800E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B800E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B800E9"/>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fremhvningsfarve2">
    <w:name w:val="Light Shading Accent 2"/>
    <w:basedOn w:val="Tabel-Normal"/>
    <w:uiPriority w:val="60"/>
    <w:semiHidden/>
    <w:unhideWhenUsed/>
    <w:rsid w:val="00B800E9"/>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B800E9"/>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B800E9"/>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B800E9"/>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semiHidden/>
    <w:unhideWhenUsed/>
    <w:rsid w:val="00B800E9"/>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gitter">
    <w:name w:val="Light Grid"/>
    <w:basedOn w:val="Tabel-Normal"/>
    <w:uiPriority w:val="62"/>
    <w:semiHidden/>
    <w:unhideWhenUsed/>
    <w:rsid w:val="00B800E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B800E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gitter-fremhvningsfarve2">
    <w:name w:val="Light Grid Accent 2"/>
    <w:basedOn w:val="Tabel-Normal"/>
    <w:uiPriority w:val="62"/>
    <w:semiHidden/>
    <w:unhideWhenUsed/>
    <w:rsid w:val="00B800E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semiHidden/>
    <w:unhideWhenUsed/>
    <w:rsid w:val="00B800E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B800E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B800E9"/>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semiHidden/>
    <w:unhideWhenUsed/>
    <w:rsid w:val="00B800E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ilsignatur">
    <w:name w:val="E-mail Signature"/>
    <w:basedOn w:val="Normal"/>
    <w:link w:val="MailsignaturTegn"/>
    <w:uiPriority w:val="99"/>
    <w:semiHidden/>
    <w:unhideWhenUsed/>
    <w:rsid w:val="00B800E9"/>
    <w:pPr>
      <w:spacing w:after="0" w:line="240" w:lineRule="auto"/>
    </w:pPr>
  </w:style>
  <w:style w:type="character" w:customStyle="1" w:styleId="MailsignaturTegn">
    <w:name w:val="Mailsignatur Tegn"/>
    <w:basedOn w:val="Standardskrifttypeiafsnit"/>
    <w:link w:val="Mailsignatur"/>
    <w:uiPriority w:val="99"/>
    <w:semiHidden/>
    <w:rsid w:val="00B800E9"/>
    <w:rPr>
      <w:lang w:val="da-DK"/>
    </w:rPr>
  </w:style>
  <w:style w:type="paragraph" w:styleId="Makrotekst">
    <w:name w:val="macro"/>
    <w:link w:val="MakrotekstTegn"/>
    <w:uiPriority w:val="99"/>
    <w:semiHidden/>
    <w:unhideWhenUsed/>
    <w:rsid w:val="00B800E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B800E9"/>
    <w:rPr>
      <w:rFonts w:ascii="Consolas" w:hAnsi="Consolas"/>
      <w:sz w:val="20"/>
      <w:szCs w:val="20"/>
      <w:lang w:val="da-DK"/>
    </w:rPr>
  </w:style>
  <w:style w:type="paragraph" w:styleId="Markeringsbobletekst">
    <w:name w:val="Balloon Text"/>
    <w:basedOn w:val="Normal"/>
    <w:link w:val="MarkeringsbobletekstTegn"/>
    <w:uiPriority w:val="99"/>
    <w:semiHidden/>
    <w:unhideWhenUsed/>
    <w:rsid w:val="00B800E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800E9"/>
    <w:rPr>
      <w:rFonts w:ascii="Segoe UI" w:hAnsi="Segoe UI" w:cs="Segoe UI"/>
      <w:sz w:val="18"/>
      <w:szCs w:val="18"/>
      <w:lang w:val="da-DK"/>
    </w:rPr>
  </w:style>
  <w:style w:type="table" w:styleId="Mediumgitter1">
    <w:name w:val="Medium Grid 1"/>
    <w:basedOn w:val="Tabel-Normal"/>
    <w:uiPriority w:val="67"/>
    <w:semiHidden/>
    <w:unhideWhenUsed/>
    <w:rsid w:val="00B800E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B800E9"/>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semiHidden/>
    <w:unhideWhenUsed/>
    <w:rsid w:val="00B800E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B800E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semiHidden/>
    <w:unhideWhenUsed/>
    <w:rsid w:val="00B800E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B800E9"/>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semiHidden/>
    <w:unhideWhenUsed/>
    <w:rsid w:val="00B800E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B800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B800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B800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B800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B800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B800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B800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B800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B800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69"/>
    <w:semiHidden/>
    <w:unhideWhenUsed/>
    <w:rsid w:val="00B800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semiHidden/>
    <w:unhideWhenUsed/>
    <w:rsid w:val="00B800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semiHidden/>
    <w:unhideWhenUsed/>
    <w:rsid w:val="00B800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B800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semiHidden/>
    <w:unhideWhenUsed/>
    <w:rsid w:val="00B800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B800E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B800E9"/>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1-fremhvningsfarve2">
    <w:name w:val="Medium List 1 Accent 2"/>
    <w:basedOn w:val="Tabel-Normal"/>
    <w:uiPriority w:val="65"/>
    <w:semiHidden/>
    <w:unhideWhenUsed/>
    <w:rsid w:val="00B800E9"/>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semiHidden/>
    <w:unhideWhenUsed/>
    <w:rsid w:val="00B800E9"/>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B800E9"/>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semiHidden/>
    <w:unhideWhenUsed/>
    <w:rsid w:val="00B800E9"/>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e1-fremhvningsfarve6">
    <w:name w:val="Medium List 1 Accent 6"/>
    <w:basedOn w:val="Tabel-Normal"/>
    <w:uiPriority w:val="65"/>
    <w:semiHidden/>
    <w:unhideWhenUsed/>
    <w:rsid w:val="00B800E9"/>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B800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B800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B800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B800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B800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B800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B800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B800E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B800E9"/>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B800E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B800E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B800E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B800E9"/>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B800E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B800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B800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B800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B800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B800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B800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B800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unhideWhenUsed/>
    <w:rsid w:val="00B800E9"/>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semiHidden/>
    <w:unhideWhenUsed/>
    <w:rsid w:val="00B800E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B800E9"/>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semiHidden/>
    <w:unhideWhenUsed/>
    <w:rsid w:val="00B800E9"/>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B800E9"/>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B800E9"/>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B800E9"/>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semiHidden/>
    <w:unhideWhenUsed/>
    <w:rsid w:val="00B800E9"/>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B800E9"/>
    <w:rPr>
      <w:rFonts w:ascii="Times New Roman" w:hAnsi="Times New Roman" w:cs="Times New Roman"/>
      <w:sz w:val="24"/>
      <w:szCs w:val="24"/>
    </w:rPr>
  </w:style>
  <w:style w:type="paragraph" w:styleId="Normalindrykning">
    <w:name w:val="Normal Indent"/>
    <w:basedOn w:val="Normal"/>
    <w:uiPriority w:val="99"/>
    <w:semiHidden/>
    <w:unhideWhenUsed/>
    <w:rsid w:val="00B800E9"/>
    <w:pPr>
      <w:ind w:left="1304"/>
    </w:pPr>
  </w:style>
  <w:style w:type="paragraph" w:styleId="Noteoverskrift">
    <w:name w:val="Note Heading"/>
    <w:basedOn w:val="Normal"/>
    <w:next w:val="Normal"/>
    <w:link w:val="NoteoverskriftTegn"/>
    <w:uiPriority w:val="99"/>
    <w:semiHidden/>
    <w:unhideWhenUsed/>
    <w:rsid w:val="00B800E9"/>
    <w:pPr>
      <w:spacing w:after="0" w:line="240" w:lineRule="auto"/>
    </w:pPr>
  </w:style>
  <w:style w:type="character" w:customStyle="1" w:styleId="NoteoverskriftTegn">
    <w:name w:val="Noteoverskrift Tegn"/>
    <w:basedOn w:val="Standardskrifttypeiafsnit"/>
    <w:link w:val="Noteoverskrift"/>
    <w:uiPriority w:val="99"/>
    <w:semiHidden/>
    <w:rsid w:val="00B800E9"/>
    <w:rPr>
      <w:lang w:val="da-DK"/>
    </w:rPr>
  </w:style>
  <w:style w:type="paragraph" w:styleId="Opstilling-forts">
    <w:name w:val="List Continue"/>
    <w:basedOn w:val="Normal"/>
    <w:uiPriority w:val="99"/>
    <w:semiHidden/>
    <w:unhideWhenUsed/>
    <w:rsid w:val="00B800E9"/>
    <w:pPr>
      <w:spacing w:after="120"/>
      <w:ind w:left="283"/>
      <w:contextualSpacing/>
    </w:pPr>
  </w:style>
  <w:style w:type="paragraph" w:styleId="Opstilling-forts2">
    <w:name w:val="List Continue 2"/>
    <w:basedOn w:val="Normal"/>
    <w:uiPriority w:val="99"/>
    <w:semiHidden/>
    <w:unhideWhenUsed/>
    <w:rsid w:val="00B800E9"/>
    <w:pPr>
      <w:spacing w:after="120"/>
      <w:ind w:left="566"/>
      <w:contextualSpacing/>
    </w:pPr>
  </w:style>
  <w:style w:type="paragraph" w:styleId="Opstilling-forts3">
    <w:name w:val="List Continue 3"/>
    <w:basedOn w:val="Normal"/>
    <w:uiPriority w:val="99"/>
    <w:semiHidden/>
    <w:unhideWhenUsed/>
    <w:rsid w:val="00B800E9"/>
    <w:pPr>
      <w:spacing w:after="120"/>
      <w:ind w:left="849"/>
      <w:contextualSpacing/>
    </w:pPr>
  </w:style>
  <w:style w:type="paragraph" w:styleId="Opstilling-forts4">
    <w:name w:val="List Continue 4"/>
    <w:basedOn w:val="Normal"/>
    <w:uiPriority w:val="99"/>
    <w:semiHidden/>
    <w:unhideWhenUsed/>
    <w:rsid w:val="00B800E9"/>
    <w:pPr>
      <w:spacing w:after="120"/>
      <w:ind w:left="1132"/>
      <w:contextualSpacing/>
    </w:pPr>
  </w:style>
  <w:style w:type="paragraph" w:styleId="Opstilling-forts5">
    <w:name w:val="List Continue 5"/>
    <w:basedOn w:val="Normal"/>
    <w:uiPriority w:val="99"/>
    <w:semiHidden/>
    <w:unhideWhenUsed/>
    <w:rsid w:val="00B800E9"/>
    <w:pPr>
      <w:spacing w:after="120"/>
      <w:ind w:left="1415"/>
      <w:contextualSpacing/>
    </w:pPr>
  </w:style>
  <w:style w:type="paragraph" w:styleId="Opstilling-punkttegn2">
    <w:name w:val="List Bullet 2"/>
    <w:basedOn w:val="Normal"/>
    <w:uiPriority w:val="99"/>
    <w:semiHidden/>
    <w:unhideWhenUsed/>
    <w:rsid w:val="00B800E9"/>
    <w:pPr>
      <w:numPr>
        <w:numId w:val="3"/>
      </w:numPr>
      <w:contextualSpacing/>
    </w:pPr>
  </w:style>
  <w:style w:type="paragraph" w:styleId="Opstilling-punkttegn3">
    <w:name w:val="List Bullet 3"/>
    <w:basedOn w:val="Normal"/>
    <w:uiPriority w:val="99"/>
    <w:semiHidden/>
    <w:unhideWhenUsed/>
    <w:rsid w:val="00B800E9"/>
    <w:pPr>
      <w:numPr>
        <w:numId w:val="4"/>
      </w:numPr>
      <w:contextualSpacing/>
    </w:pPr>
  </w:style>
  <w:style w:type="paragraph" w:styleId="Opstilling-punkttegn4">
    <w:name w:val="List Bullet 4"/>
    <w:basedOn w:val="Normal"/>
    <w:uiPriority w:val="99"/>
    <w:semiHidden/>
    <w:unhideWhenUsed/>
    <w:rsid w:val="00B800E9"/>
    <w:pPr>
      <w:numPr>
        <w:numId w:val="5"/>
      </w:numPr>
      <w:contextualSpacing/>
    </w:pPr>
  </w:style>
  <w:style w:type="paragraph" w:styleId="Opstilling-punkttegn5">
    <w:name w:val="List Bullet 5"/>
    <w:basedOn w:val="Normal"/>
    <w:uiPriority w:val="99"/>
    <w:semiHidden/>
    <w:unhideWhenUsed/>
    <w:rsid w:val="00B800E9"/>
    <w:pPr>
      <w:numPr>
        <w:numId w:val="6"/>
      </w:numPr>
      <w:contextualSpacing/>
    </w:pPr>
  </w:style>
  <w:style w:type="paragraph" w:styleId="Opstilling-talellerbogst">
    <w:name w:val="List Number"/>
    <w:basedOn w:val="Normal"/>
    <w:uiPriority w:val="99"/>
    <w:semiHidden/>
    <w:unhideWhenUsed/>
    <w:rsid w:val="00B800E9"/>
    <w:pPr>
      <w:numPr>
        <w:numId w:val="7"/>
      </w:numPr>
      <w:contextualSpacing/>
    </w:pPr>
  </w:style>
  <w:style w:type="paragraph" w:styleId="Opstilling-talellerbogst2">
    <w:name w:val="List Number 2"/>
    <w:basedOn w:val="Normal"/>
    <w:uiPriority w:val="99"/>
    <w:semiHidden/>
    <w:unhideWhenUsed/>
    <w:rsid w:val="00B800E9"/>
    <w:pPr>
      <w:numPr>
        <w:numId w:val="8"/>
      </w:numPr>
      <w:contextualSpacing/>
    </w:pPr>
  </w:style>
  <w:style w:type="paragraph" w:styleId="Opstilling-talellerbogst3">
    <w:name w:val="List Number 3"/>
    <w:basedOn w:val="Normal"/>
    <w:uiPriority w:val="99"/>
    <w:semiHidden/>
    <w:unhideWhenUsed/>
    <w:rsid w:val="00B800E9"/>
    <w:pPr>
      <w:numPr>
        <w:numId w:val="9"/>
      </w:numPr>
      <w:contextualSpacing/>
    </w:pPr>
  </w:style>
  <w:style w:type="paragraph" w:styleId="Opstilling-talellerbogst4">
    <w:name w:val="List Number 4"/>
    <w:basedOn w:val="Normal"/>
    <w:uiPriority w:val="99"/>
    <w:semiHidden/>
    <w:unhideWhenUsed/>
    <w:rsid w:val="00B800E9"/>
    <w:pPr>
      <w:numPr>
        <w:numId w:val="10"/>
      </w:numPr>
      <w:contextualSpacing/>
    </w:pPr>
  </w:style>
  <w:style w:type="paragraph" w:styleId="Opstilling-talellerbogst5">
    <w:name w:val="List Number 5"/>
    <w:basedOn w:val="Normal"/>
    <w:uiPriority w:val="99"/>
    <w:semiHidden/>
    <w:unhideWhenUsed/>
    <w:rsid w:val="00B800E9"/>
    <w:pPr>
      <w:numPr>
        <w:numId w:val="11"/>
      </w:numPr>
      <w:contextualSpacing/>
    </w:pPr>
  </w:style>
  <w:style w:type="paragraph" w:styleId="Overskrift">
    <w:name w:val="TOC Heading"/>
    <w:basedOn w:val="Overskrift1"/>
    <w:next w:val="Normal"/>
    <w:uiPriority w:val="39"/>
    <w:semiHidden/>
    <w:unhideWhenUsed/>
    <w:qFormat/>
    <w:rsid w:val="00B800E9"/>
    <w:pPr>
      <w:widowControl/>
      <w:autoSpaceDE/>
      <w:autoSpaceDN/>
      <w:spacing w:line="259" w:lineRule="auto"/>
      <w:outlineLvl w:val="9"/>
    </w:pPr>
  </w:style>
  <w:style w:type="character" w:customStyle="1" w:styleId="Overskrift2Tegn">
    <w:name w:val="Overskrift 2 Tegn"/>
    <w:basedOn w:val="Standardskrifttypeiafsnit"/>
    <w:link w:val="Overskrift2"/>
    <w:uiPriority w:val="9"/>
    <w:semiHidden/>
    <w:rsid w:val="00B800E9"/>
    <w:rPr>
      <w:rFonts w:asciiTheme="majorHAnsi" w:eastAsiaTheme="majorEastAsia" w:hAnsiTheme="majorHAnsi" w:cstheme="majorBidi"/>
      <w:color w:val="2E74B5" w:themeColor="accent1" w:themeShade="BF"/>
      <w:sz w:val="26"/>
      <w:szCs w:val="26"/>
      <w:lang w:val="da-DK"/>
    </w:rPr>
  </w:style>
  <w:style w:type="character" w:customStyle="1" w:styleId="Overskrift3Tegn">
    <w:name w:val="Overskrift 3 Tegn"/>
    <w:basedOn w:val="Standardskrifttypeiafsnit"/>
    <w:link w:val="Overskrift3"/>
    <w:uiPriority w:val="9"/>
    <w:semiHidden/>
    <w:rsid w:val="00B800E9"/>
    <w:rPr>
      <w:rFonts w:asciiTheme="majorHAnsi" w:eastAsiaTheme="majorEastAsia" w:hAnsiTheme="majorHAnsi" w:cstheme="majorBidi"/>
      <w:color w:val="1F4D78" w:themeColor="accent1" w:themeShade="7F"/>
      <w:sz w:val="24"/>
      <w:szCs w:val="24"/>
      <w:lang w:val="da-DK"/>
    </w:rPr>
  </w:style>
  <w:style w:type="character" w:customStyle="1" w:styleId="Overskrift4Tegn">
    <w:name w:val="Overskrift 4 Tegn"/>
    <w:basedOn w:val="Standardskrifttypeiafsnit"/>
    <w:link w:val="Overskrift4"/>
    <w:uiPriority w:val="9"/>
    <w:semiHidden/>
    <w:rsid w:val="00B800E9"/>
    <w:rPr>
      <w:rFonts w:asciiTheme="majorHAnsi" w:eastAsiaTheme="majorEastAsia" w:hAnsiTheme="majorHAnsi" w:cstheme="majorBidi"/>
      <w:i/>
      <w:iCs/>
      <w:color w:val="2E74B5" w:themeColor="accent1" w:themeShade="BF"/>
      <w:lang w:val="da-DK"/>
    </w:rPr>
  </w:style>
  <w:style w:type="character" w:customStyle="1" w:styleId="Overskrift5Tegn">
    <w:name w:val="Overskrift 5 Tegn"/>
    <w:basedOn w:val="Standardskrifttypeiafsnit"/>
    <w:link w:val="Overskrift5"/>
    <w:uiPriority w:val="9"/>
    <w:semiHidden/>
    <w:rsid w:val="00B800E9"/>
    <w:rPr>
      <w:rFonts w:asciiTheme="majorHAnsi" w:eastAsiaTheme="majorEastAsia" w:hAnsiTheme="majorHAnsi" w:cstheme="majorBidi"/>
      <w:color w:val="2E74B5" w:themeColor="accent1" w:themeShade="BF"/>
      <w:lang w:val="da-DK"/>
    </w:rPr>
  </w:style>
  <w:style w:type="character" w:customStyle="1" w:styleId="Overskrift6Tegn">
    <w:name w:val="Overskrift 6 Tegn"/>
    <w:basedOn w:val="Standardskrifttypeiafsnit"/>
    <w:link w:val="Overskrift6"/>
    <w:uiPriority w:val="9"/>
    <w:semiHidden/>
    <w:rsid w:val="00B800E9"/>
    <w:rPr>
      <w:rFonts w:asciiTheme="majorHAnsi" w:eastAsiaTheme="majorEastAsia" w:hAnsiTheme="majorHAnsi" w:cstheme="majorBidi"/>
      <w:color w:val="1F4D78" w:themeColor="accent1" w:themeShade="7F"/>
      <w:lang w:val="da-DK"/>
    </w:rPr>
  </w:style>
  <w:style w:type="character" w:customStyle="1" w:styleId="Overskrift7Tegn">
    <w:name w:val="Overskrift 7 Tegn"/>
    <w:basedOn w:val="Standardskrifttypeiafsnit"/>
    <w:link w:val="Overskrift7"/>
    <w:uiPriority w:val="9"/>
    <w:semiHidden/>
    <w:rsid w:val="00B800E9"/>
    <w:rPr>
      <w:rFonts w:asciiTheme="majorHAnsi" w:eastAsiaTheme="majorEastAsia" w:hAnsiTheme="majorHAnsi" w:cstheme="majorBidi"/>
      <w:i/>
      <w:iCs/>
      <w:color w:val="1F4D78" w:themeColor="accent1" w:themeShade="7F"/>
      <w:lang w:val="da-DK"/>
    </w:rPr>
  </w:style>
  <w:style w:type="character" w:customStyle="1" w:styleId="Overskrift8Tegn">
    <w:name w:val="Overskrift 8 Tegn"/>
    <w:basedOn w:val="Standardskrifttypeiafsnit"/>
    <w:link w:val="Overskrift8"/>
    <w:uiPriority w:val="9"/>
    <w:semiHidden/>
    <w:rsid w:val="00B800E9"/>
    <w:rPr>
      <w:rFonts w:asciiTheme="majorHAnsi" w:eastAsiaTheme="majorEastAsia" w:hAnsiTheme="majorHAnsi" w:cstheme="majorBidi"/>
      <w:color w:val="272727" w:themeColor="text1" w:themeTint="D8"/>
      <w:sz w:val="21"/>
      <w:szCs w:val="21"/>
      <w:lang w:val="da-DK"/>
    </w:rPr>
  </w:style>
  <w:style w:type="character" w:customStyle="1" w:styleId="Overskrift9Tegn">
    <w:name w:val="Overskrift 9 Tegn"/>
    <w:basedOn w:val="Standardskrifttypeiafsnit"/>
    <w:link w:val="Overskrift9"/>
    <w:uiPriority w:val="9"/>
    <w:semiHidden/>
    <w:rsid w:val="00B800E9"/>
    <w:rPr>
      <w:rFonts w:asciiTheme="majorHAnsi" w:eastAsiaTheme="majorEastAsia" w:hAnsiTheme="majorHAnsi" w:cstheme="majorBidi"/>
      <w:i/>
      <w:iCs/>
      <w:color w:val="272727" w:themeColor="text1" w:themeTint="D8"/>
      <w:sz w:val="21"/>
      <w:szCs w:val="21"/>
      <w:lang w:val="da-DK"/>
    </w:rPr>
  </w:style>
  <w:style w:type="character" w:styleId="Pladsholdertekst">
    <w:name w:val="Placeholder Text"/>
    <w:basedOn w:val="Standardskrifttypeiafsnit"/>
    <w:uiPriority w:val="99"/>
    <w:semiHidden/>
    <w:rsid w:val="00B800E9"/>
    <w:rPr>
      <w:color w:val="808080"/>
      <w:lang w:val="da-DK"/>
    </w:rPr>
  </w:style>
  <w:style w:type="paragraph" w:styleId="Sidefod">
    <w:name w:val="footer"/>
    <w:basedOn w:val="Normal"/>
    <w:link w:val="SidefodTegn"/>
    <w:uiPriority w:val="99"/>
    <w:semiHidden/>
    <w:unhideWhenUsed/>
    <w:rsid w:val="00B800E9"/>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B800E9"/>
    <w:rPr>
      <w:lang w:val="da-DK"/>
    </w:rPr>
  </w:style>
  <w:style w:type="paragraph" w:styleId="Sidehoved">
    <w:name w:val="header"/>
    <w:basedOn w:val="Normal"/>
    <w:link w:val="SidehovedTegn"/>
    <w:uiPriority w:val="99"/>
    <w:semiHidden/>
    <w:unhideWhenUsed/>
    <w:rsid w:val="00B800E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B800E9"/>
    <w:rPr>
      <w:lang w:val="da-DK"/>
    </w:rPr>
  </w:style>
  <w:style w:type="character" w:styleId="Sidetal">
    <w:name w:val="page number"/>
    <w:basedOn w:val="Standardskrifttypeiafsnit"/>
    <w:uiPriority w:val="99"/>
    <w:semiHidden/>
    <w:unhideWhenUsed/>
    <w:rsid w:val="00B800E9"/>
    <w:rPr>
      <w:lang w:val="da-DK"/>
    </w:rPr>
  </w:style>
  <w:style w:type="paragraph" w:styleId="Sluthilsen">
    <w:name w:val="Closing"/>
    <w:basedOn w:val="Normal"/>
    <w:link w:val="SluthilsenTegn"/>
    <w:uiPriority w:val="99"/>
    <w:semiHidden/>
    <w:unhideWhenUsed/>
    <w:rsid w:val="00B800E9"/>
    <w:pPr>
      <w:spacing w:after="0" w:line="240" w:lineRule="auto"/>
      <w:ind w:left="4252"/>
    </w:pPr>
  </w:style>
  <w:style w:type="character" w:customStyle="1" w:styleId="SluthilsenTegn">
    <w:name w:val="Sluthilsen Tegn"/>
    <w:basedOn w:val="Standardskrifttypeiafsnit"/>
    <w:link w:val="Sluthilsen"/>
    <w:uiPriority w:val="99"/>
    <w:semiHidden/>
    <w:rsid w:val="00B800E9"/>
    <w:rPr>
      <w:lang w:val="da-DK"/>
    </w:rPr>
  </w:style>
  <w:style w:type="character" w:styleId="Slutnotehenvisning">
    <w:name w:val="endnote reference"/>
    <w:basedOn w:val="Standardskrifttypeiafsnit"/>
    <w:uiPriority w:val="99"/>
    <w:semiHidden/>
    <w:unhideWhenUsed/>
    <w:rsid w:val="00B800E9"/>
    <w:rPr>
      <w:vertAlign w:val="superscript"/>
      <w:lang w:val="da-DK"/>
    </w:rPr>
  </w:style>
  <w:style w:type="paragraph" w:styleId="Slutnotetekst">
    <w:name w:val="endnote text"/>
    <w:basedOn w:val="Normal"/>
    <w:link w:val="SlutnotetekstTegn"/>
    <w:uiPriority w:val="99"/>
    <w:semiHidden/>
    <w:unhideWhenUsed/>
    <w:rsid w:val="00B800E9"/>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B800E9"/>
    <w:rPr>
      <w:sz w:val="20"/>
      <w:szCs w:val="20"/>
      <w:lang w:val="da-DK"/>
    </w:rPr>
  </w:style>
  <w:style w:type="paragraph" w:styleId="Starthilsen">
    <w:name w:val="Salutation"/>
    <w:basedOn w:val="Normal"/>
    <w:next w:val="Normal"/>
    <w:link w:val="StarthilsenTegn"/>
    <w:uiPriority w:val="99"/>
    <w:semiHidden/>
    <w:unhideWhenUsed/>
    <w:rsid w:val="00B800E9"/>
  </w:style>
  <w:style w:type="character" w:customStyle="1" w:styleId="StarthilsenTegn">
    <w:name w:val="Starthilsen Tegn"/>
    <w:basedOn w:val="Standardskrifttypeiafsnit"/>
    <w:link w:val="Starthilsen"/>
    <w:uiPriority w:val="99"/>
    <w:semiHidden/>
    <w:rsid w:val="00B800E9"/>
    <w:rPr>
      <w:lang w:val="da-DK"/>
    </w:rPr>
  </w:style>
  <w:style w:type="character" w:styleId="Strk">
    <w:name w:val="Strong"/>
    <w:basedOn w:val="Standardskrifttypeiafsnit"/>
    <w:uiPriority w:val="22"/>
    <w:qFormat/>
    <w:rsid w:val="00B800E9"/>
    <w:rPr>
      <w:b/>
      <w:bCs/>
      <w:lang w:val="da-DK"/>
    </w:rPr>
  </w:style>
  <w:style w:type="paragraph" w:styleId="Strktcitat">
    <w:name w:val="Intense Quote"/>
    <w:basedOn w:val="Normal"/>
    <w:next w:val="Normal"/>
    <w:link w:val="StrktcitatTegn"/>
    <w:uiPriority w:val="30"/>
    <w:qFormat/>
    <w:rsid w:val="00B800E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B800E9"/>
    <w:rPr>
      <w:i/>
      <w:iCs/>
      <w:color w:val="5B9BD5" w:themeColor="accent1"/>
      <w:lang w:val="da-DK"/>
    </w:rPr>
  </w:style>
  <w:style w:type="character" w:styleId="Svagfremhvning">
    <w:name w:val="Subtle Emphasis"/>
    <w:basedOn w:val="Standardskrifttypeiafsnit"/>
    <w:uiPriority w:val="19"/>
    <w:qFormat/>
    <w:rsid w:val="00B800E9"/>
    <w:rPr>
      <w:i/>
      <w:iCs/>
      <w:color w:val="404040" w:themeColor="text1" w:themeTint="BF"/>
      <w:lang w:val="da-DK"/>
    </w:rPr>
  </w:style>
  <w:style w:type="character" w:styleId="Svaghenvisning">
    <w:name w:val="Subtle Reference"/>
    <w:basedOn w:val="Standardskrifttypeiafsnit"/>
    <w:uiPriority w:val="31"/>
    <w:qFormat/>
    <w:rsid w:val="00B800E9"/>
    <w:rPr>
      <w:smallCaps/>
      <w:color w:val="5A5A5A" w:themeColor="text1" w:themeTint="A5"/>
      <w:lang w:val="da-DK"/>
    </w:rPr>
  </w:style>
  <w:style w:type="table" w:styleId="Tabel-3D-effekter1">
    <w:name w:val="Table 3D effects 1"/>
    <w:basedOn w:val="Tabel-Normal"/>
    <w:uiPriority w:val="99"/>
    <w:semiHidden/>
    <w:unhideWhenUsed/>
    <w:rsid w:val="00B800E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B800E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B800E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B800E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B800E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B800E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B800E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B800E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B800E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B800E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B800E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B800E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B800E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B800E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B800E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B800E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B800E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B800E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B800E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B800E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B800E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B800E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B800E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B800E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B800E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B800E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B800E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B800E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B800E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B800E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B800E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B800E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B800E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B800E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B800E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B800E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B800E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B800E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B800E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uiPriority w:val="99"/>
    <w:semiHidden/>
    <w:unhideWhenUsed/>
    <w:rsid w:val="00B80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B800E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B800E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B800E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B800E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Normal"/>
    <w:next w:val="Normal"/>
    <w:link w:val="TitelTegn"/>
    <w:uiPriority w:val="10"/>
    <w:qFormat/>
    <w:rsid w:val="00B800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B800E9"/>
    <w:rPr>
      <w:rFonts w:asciiTheme="majorHAnsi" w:eastAsiaTheme="majorEastAsia" w:hAnsiTheme="majorHAnsi" w:cstheme="majorBidi"/>
      <w:spacing w:val="-10"/>
      <w:kern w:val="28"/>
      <w:sz w:val="56"/>
      <w:szCs w:val="56"/>
      <w:lang w:val="da-DK"/>
    </w:rPr>
  </w:style>
  <w:style w:type="paragraph" w:styleId="Underskrift">
    <w:name w:val="Signature"/>
    <w:basedOn w:val="Normal"/>
    <w:link w:val="UnderskriftTegn"/>
    <w:uiPriority w:val="99"/>
    <w:semiHidden/>
    <w:unhideWhenUsed/>
    <w:rsid w:val="00B800E9"/>
    <w:pPr>
      <w:spacing w:after="0" w:line="240" w:lineRule="auto"/>
      <w:ind w:left="4252"/>
    </w:pPr>
  </w:style>
  <w:style w:type="character" w:customStyle="1" w:styleId="UnderskriftTegn">
    <w:name w:val="Underskrift Tegn"/>
    <w:basedOn w:val="Standardskrifttypeiafsnit"/>
    <w:link w:val="Underskrift"/>
    <w:uiPriority w:val="99"/>
    <w:semiHidden/>
    <w:rsid w:val="00B800E9"/>
    <w:rPr>
      <w:lang w:val="da-DK"/>
    </w:rPr>
  </w:style>
  <w:style w:type="paragraph" w:styleId="Undertitel">
    <w:name w:val="Subtitle"/>
    <w:basedOn w:val="Normal"/>
    <w:next w:val="Normal"/>
    <w:link w:val="UndertitelTegn"/>
    <w:uiPriority w:val="11"/>
    <w:qFormat/>
    <w:rsid w:val="00B800E9"/>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B800E9"/>
    <w:rPr>
      <w:rFonts w:eastAsiaTheme="minorEastAsia"/>
      <w:color w:val="5A5A5A" w:themeColor="text1" w:themeTint="A5"/>
      <w:spacing w:val="15"/>
      <w:lang w:val="da-DK"/>
    </w:rPr>
  </w:style>
  <w:style w:type="character" w:styleId="Ulstomtale">
    <w:name w:val="Unresolved Mention"/>
    <w:basedOn w:val="Standardskrifttypeiafsnit"/>
    <w:uiPriority w:val="99"/>
    <w:semiHidden/>
    <w:unhideWhenUsed/>
    <w:rsid w:val="00425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38052">
      <w:bodyDiv w:val="1"/>
      <w:marLeft w:val="0"/>
      <w:marRight w:val="0"/>
      <w:marTop w:val="0"/>
      <w:marBottom w:val="0"/>
      <w:divBdr>
        <w:top w:val="none" w:sz="0" w:space="0" w:color="auto"/>
        <w:left w:val="none" w:sz="0" w:space="0" w:color="auto"/>
        <w:bottom w:val="none" w:sz="0" w:space="0" w:color="auto"/>
        <w:right w:val="none" w:sz="0" w:space="0" w:color="auto"/>
      </w:divBdr>
    </w:div>
    <w:div w:id="61760991">
      <w:bodyDiv w:val="1"/>
      <w:marLeft w:val="0"/>
      <w:marRight w:val="0"/>
      <w:marTop w:val="0"/>
      <w:marBottom w:val="0"/>
      <w:divBdr>
        <w:top w:val="none" w:sz="0" w:space="0" w:color="auto"/>
        <w:left w:val="none" w:sz="0" w:space="0" w:color="auto"/>
        <w:bottom w:val="none" w:sz="0" w:space="0" w:color="auto"/>
        <w:right w:val="none" w:sz="0" w:space="0" w:color="auto"/>
      </w:divBdr>
    </w:div>
    <w:div w:id="346712492">
      <w:bodyDiv w:val="1"/>
      <w:marLeft w:val="0"/>
      <w:marRight w:val="0"/>
      <w:marTop w:val="0"/>
      <w:marBottom w:val="0"/>
      <w:divBdr>
        <w:top w:val="none" w:sz="0" w:space="0" w:color="auto"/>
        <w:left w:val="none" w:sz="0" w:space="0" w:color="auto"/>
        <w:bottom w:val="none" w:sz="0" w:space="0" w:color="auto"/>
        <w:right w:val="none" w:sz="0" w:space="0" w:color="auto"/>
      </w:divBdr>
    </w:div>
    <w:div w:id="1167551975">
      <w:bodyDiv w:val="1"/>
      <w:marLeft w:val="0"/>
      <w:marRight w:val="0"/>
      <w:marTop w:val="0"/>
      <w:marBottom w:val="0"/>
      <w:divBdr>
        <w:top w:val="none" w:sz="0" w:space="0" w:color="auto"/>
        <w:left w:val="none" w:sz="0" w:space="0" w:color="auto"/>
        <w:bottom w:val="none" w:sz="0" w:space="0" w:color="auto"/>
        <w:right w:val="none" w:sz="0" w:space="0" w:color="auto"/>
      </w:divBdr>
    </w:div>
    <w:div w:id="1764642447">
      <w:bodyDiv w:val="1"/>
      <w:marLeft w:val="0"/>
      <w:marRight w:val="0"/>
      <w:marTop w:val="0"/>
      <w:marBottom w:val="0"/>
      <w:divBdr>
        <w:top w:val="none" w:sz="0" w:space="0" w:color="auto"/>
        <w:left w:val="none" w:sz="0" w:space="0" w:color="auto"/>
        <w:bottom w:val="none" w:sz="0" w:space="0" w:color="auto"/>
        <w:right w:val="none" w:sz="0" w:space="0" w:color="auto"/>
      </w:divBdr>
      <w:divsChild>
        <w:div w:id="1368484520">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va.dk/ungdomsuddannelse/undervisning-paa-forskellige-niveau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va.dk/ungdomsuddannelse/undervisningsdifferentiering-paa-erhvervsuddannelserne-cas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va.dk/ungdomsuddannelse/arbejd-undervisningsdifferentiering-eu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eva.dk/ungdomsuddannelse/viden-om-undervisningsdifferentiering-eud" TargetMode="External"/><Relationship Id="rId4" Type="http://schemas.openxmlformats.org/officeDocument/2006/relationships/customXml" Target="../customXml/item4.xml"/><Relationship Id="rId9" Type="http://schemas.openxmlformats.org/officeDocument/2006/relationships/hyperlink" Target="https://www.retsinformation.dk/eli/lta/2020/692" TargetMode="External"/><Relationship Id="rId14" Type="http://schemas.openxmlformats.org/officeDocument/2006/relationships/hyperlink" Target="https://astra.dk/sites/default/files/Inquiry%20i%20naturfagsundervisningen.pdf"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DFC84E9C99EE4458CA5A33DE9454A21" ma:contentTypeVersion="10" ma:contentTypeDescription="Opret et nyt dokument." ma:contentTypeScope="" ma:versionID="158ab7e454d31a6042ea63e81632b4b3">
  <xsd:schema xmlns:xsd="http://www.w3.org/2001/XMLSchema" xmlns:xs="http://www.w3.org/2001/XMLSchema" xmlns:p="http://schemas.microsoft.com/office/2006/metadata/properties" xmlns:ns2="f553167a-56c3-4745-b261-d203af8265a0" xmlns:ns3="44aec9dd-241f-4d41-9946-fc56e14f9f28" targetNamespace="http://schemas.microsoft.com/office/2006/metadata/properties" ma:root="true" ma:fieldsID="d4e787f3c119d51ff7d56420ff284998" ns2:_="" ns3:_="">
    <xsd:import namespace="f553167a-56c3-4745-b261-d203af8265a0"/>
    <xsd:import namespace="44aec9dd-241f-4d41-9946-fc56e14f9f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3167a-56c3-4745-b261-d203af826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aec9dd-241f-4d41-9946-fc56e14f9f28"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6D960-2881-48A7-BFFB-6B231F744DD4}">
  <ds:schemaRefs>
    <ds:schemaRef ds:uri="http://schemas.microsoft.com/sharepoint/v3/contenttype/forms"/>
  </ds:schemaRefs>
</ds:datastoreItem>
</file>

<file path=customXml/itemProps2.xml><?xml version="1.0" encoding="utf-8"?>
<ds:datastoreItem xmlns:ds="http://schemas.openxmlformats.org/officeDocument/2006/customXml" ds:itemID="{21EBE22C-AE5E-4326-960A-4C08F3939366}">
  <ds:schemaRefs>
    <ds:schemaRef ds:uri="f553167a-56c3-4745-b261-d203af8265a0"/>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44aec9dd-241f-4d41-9946-fc56e14f9f28"/>
    <ds:schemaRef ds:uri="http://www.w3.org/XML/1998/namespace"/>
    <ds:schemaRef ds:uri="http://purl.org/dc/dcmitype/"/>
  </ds:schemaRefs>
</ds:datastoreItem>
</file>

<file path=customXml/itemProps3.xml><?xml version="1.0" encoding="utf-8"?>
<ds:datastoreItem xmlns:ds="http://schemas.openxmlformats.org/officeDocument/2006/customXml" ds:itemID="{AAFFFA46-C937-474F-BD43-90DB6C318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3167a-56c3-4745-b261-d203af8265a0"/>
    <ds:schemaRef ds:uri="44aec9dd-241f-4d41-9946-fc56e14f9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54281D-CB91-424F-B985-56B135B21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5</Pages>
  <Words>1375</Words>
  <Characters>7540</Characters>
  <Application>Microsoft Office Word</Application>
  <DocSecurity>0</DocSecurity>
  <Lines>215</Lines>
  <Paragraphs>93</Paragraphs>
  <ScaleCrop>false</ScaleCrop>
  <HeadingPairs>
    <vt:vector size="2" baseType="variant">
      <vt:variant>
        <vt:lpstr>Titel</vt:lpstr>
      </vt:variant>
      <vt:variant>
        <vt:i4>1</vt:i4>
      </vt:variant>
    </vt:vector>
  </HeadingPairs>
  <TitlesOfParts>
    <vt:vector size="1" baseType="lpstr">
      <vt:lpstr>Skabelon til aktiviteter eller forløb</vt:lpstr>
    </vt:vector>
  </TitlesOfParts>
  <Company>Statens It</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til aktiviteter eller forløb</dc:title>
  <dc:subject/>
  <dc:creator>Pia Zeidler</dc:creator>
  <cp:keywords/>
  <dc:description/>
  <cp:lastModifiedBy>Steffen Kaspersen (STKA) | VIA</cp:lastModifiedBy>
  <cp:revision>88</cp:revision>
  <dcterms:created xsi:type="dcterms:W3CDTF">2021-12-03T07:15:00Z</dcterms:created>
  <dcterms:modified xsi:type="dcterms:W3CDTF">2022-02-16T08:54:00Z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y fmtid="{D5CDD505-2E9C-101B-9397-08002B2CF9AE}" pid="4" name="ContentTypeId">
    <vt:lpwstr>0x0101004DFC84E9C99EE4458CA5A33DE9454A21</vt:lpwstr>
  </property>
</Properties>
</file>